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B073" w14:textId="5D5E881F" w:rsidR="0084778E" w:rsidRDefault="00B73859" w:rsidP="00704D8D">
      <w:pPr>
        <w:pStyle w:val="APACreporttitle"/>
      </w:pPr>
      <w:r>
        <w:t>A</w:t>
      </w:r>
      <w:r w:rsidR="008E2489">
        <w:t xml:space="preserve">ccreditation </w:t>
      </w:r>
      <w:r>
        <w:t>s</w:t>
      </w:r>
      <w:r w:rsidR="008E2489">
        <w:t>ubmission</w:t>
      </w:r>
    </w:p>
    <w:p w14:paraId="2FF79F1D" w14:textId="5F289FD0" w:rsidR="0085696B" w:rsidRDefault="009D5027" w:rsidP="00645A65">
      <w:pPr>
        <w:pStyle w:val="Style8"/>
      </w:pPr>
      <w:sdt>
        <w:sdtPr>
          <w:rPr>
            <w:szCs w:val="22"/>
          </w:rPr>
          <w:alias w:val="Education Provider Full Name"/>
          <w:tag w:val="Education Provider Full Name"/>
          <w:id w:val="-1824577323"/>
          <w:placeholder>
            <w:docPart w:val="23FCED9AA32C428CA215BBE9F70EA1C9"/>
          </w:placeholder>
          <w:showingPlcHdr/>
        </w:sdtPr>
        <w:sdtEndPr/>
        <w:sdtContent>
          <w:r w:rsidR="0085696B" w:rsidRPr="0085696B">
            <w:t>Click or tap here to enter text.</w:t>
          </w:r>
        </w:sdtContent>
      </w:sdt>
    </w:p>
    <w:sdt>
      <w:sdtPr>
        <w:rPr>
          <w:rStyle w:val="APACbodytextChar"/>
          <w:sz w:val="28"/>
          <w:szCs w:val="32"/>
          <w:lang w:val="en-GB" w:eastAsia="en-GB"/>
        </w:rPr>
        <w:alias w:val="Select an item"/>
        <w:tag w:val="Select an item"/>
        <w:id w:val="-64182763"/>
        <w:placeholder>
          <w:docPart w:val="7668DF9E4A3143DDA6E203B9E4355A87"/>
        </w:placeholder>
        <w:comboBox>
          <w:listItem w:displayText="Click to select an assessment type" w:value="Click to select an assessment type"/>
          <w:listItem w:displayText="Initial accreditation assessment" w:value="Initial accreditation assessment"/>
          <w:listItem w:displayText="Re-accreditation assessment" w:value="Re-accreditation assessment"/>
          <w:listItem w:displayText="Monitoring assessment" w:value="Monitoring assessment"/>
          <w:listItem w:displayText="Program change assessment" w:value="Program change assessment"/>
          <w:listItem w:displayText="Other assessment type" w:value="Other assessment type"/>
        </w:comboBox>
      </w:sdtPr>
      <w:sdtEndPr>
        <w:rPr>
          <w:rStyle w:val="APACbodytextChar"/>
        </w:rPr>
      </w:sdtEndPr>
      <w:sdtContent>
        <w:p w14:paraId="61F487B6" w14:textId="2692F6E1" w:rsidR="00FD65FB" w:rsidRPr="00556D1D" w:rsidRDefault="008423F6" w:rsidP="00556D1D">
          <w:pPr>
            <w:pStyle w:val="APACbodytext"/>
            <w:rPr>
              <w:rFonts w:asciiTheme="minorHAnsi" w:hAnsiTheme="minorHAnsi"/>
              <w:sz w:val="28"/>
              <w:szCs w:val="32"/>
              <w:lang w:val="en-GB" w:eastAsia="en-GB"/>
            </w:rPr>
          </w:pPr>
          <w:r>
            <w:rPr>
              <w:rStyle w:val="APACbodytextChar"/>
              <w:sz w:val="28"/>
              <w:szCs w:val="32"/>
              <w:lang w:val="en-GB" w:eastAsia="en-GB"/>
            </w:rPr>
            <w:t>Click to select an assessment type</w:t>
          </w:r>
        </w:p>
      </w:sdtContent>
    </w:sdt>
    <w:p w14:paraId="4E3CA43A" w14:textId="65947D3A" w:rsidR="002A2EA4" w:rsidRPr="008E2489" w:rsidRDefault="008E2489" w:rsidP="0019393A">
      <w:pPr>
        <w:pStyle w:val="APACreportsubtitle2"/>
        <w:rPr>
          <w:rStyle w:val="APACreportsubtitleChar"/>
          <w:color w:val="727E83" w:themeColor="accent5"/>
          <w:sz w:val="20"/>
          <w:szCs w:val="20"/>
        </w:rPr>
      </w:pPr>
      <w:r w:rsidRPr="008E2489">
        <w:rPr>
          <w:rStyle w:val="APACreportsubtitleChar"/>
          <w:color w:val="727E83" w:themeColor="accent5"/>
          <w:sz w:val="20"/>
          <w:szCs w:val="20"/>
        </w:rPr>
        <w:t xml:space="preserve">APAC </w:t>
      </w:r>
      <w:r w:rsidR="004F4759">
        <w:rPr>
          <w:rStyle w:val="APACreportsubtitleChar"/>
          <w:color w:val="727E83" w:themeColor="accent5"/>
          <w:sz w:val="20"/>
          <w:szCs w:val="20"/>
        </w:rPr>
        <w:t>A</w:t>
      </w:r>
      <w:r w:rsidRPr="008E2489">
        <w:rPr>
          <w:rStyle w:val="APACreportsubtitleChar"/>
          <w:color w:val="727E83" w:themeColor="accent5"/>
          <w:sz w:val="20"/>
          <w:szCs w:val="20"/>
        </w:rPr>
        <w:t xml:space="preserve">ccreditation </w:t>
      </w:r>
      <w:r w:rsidR="004F4759">
        <w:rPr>
          <w:rStyle w:val="APACreportsubtitleChar"/>
          <w:color w:val="727E83" w:themeColor="accent5"/>
          <w:sz w:val="20"/>
          <w:szCs w:val="20"/>
        </w:rPr>
        <w:t>S</w:t>
      </w:r>
      <w:r w:rsidRPr="008E2489">
        <w:rPr>
          <w:rStyle w:val="APACreportsubtitleChar"/>
          <w:color w:val="727E83" w:themeColor="accent5"/>
          <w:sz w:val="20"/>
          <w:szCs w:val="20"/>
        </w:rPr>
        <w:t xml:space="preserve">tandards for </w:t>
      </w:r>
      <w:r w:rsidR="004F4759">
        <w:rPr>
          <w:rStyle w:val="APACreportsubtitleChar"/>
          <w:color w:val="727E83" w:themeColor="accent5"/>
          <w:sz w:val="20"/>
          <w:szCs w:val="20"/>
        </w:rPr>
        <w:t>P</w:t>
      </w:r>
      <w:r w:rsidRPr="008E2489">
        <w:rPr>
          <w:rStyle w:val="APACreportsubtitleChar"/>
          <w:color w:val="727E83" w:themeColor="accent5"/>
          <w:sz w:val="20"/>
          <w:szCs w:val="20"/>
        </w:rPr>
        <w:t xml:space="preserve">sychology </w:t>
      </w:r>
      <w:r w:rsidR="004F4759">
        <w:rPr>
          <w:rStyle w:val="APACreportsubtitleChar"/>
          <w:color w:val="727E83" w:themeColor="accent5"/>
          <w:sz w:val="20"/>
          <w:szCs w:val="20"/>
        </w:rPr>
        <w:t>P</w:t>
      </w:r>
      <w:r w:rsidRPr="008E2489">
        <w:rPr>
          <w:rStyle w:val="APACreportsubtitleChar"/>
          <w:color w:val="727E83" w:themeColor="accent5"/>
          <w:sz w:val="20"/>
          <w:szCs w:val="20"/>
        </w:rPr>
        <w:t xml:space="preserve">rograms - effective 1 </w:t>
      </w:r>
      <w:r w:rsidR="00827418">
        <w:rPr>
          <w:rStyle w:val="APACreportsubtitleChar"/>
          <w:color w:val="727E83" w:themeColor="accent5"/>
          <w:sz w:val="20"/>
          <w:szCs w:val="20"/>
        </w:rPr>
        <w:t>December 2025</w:t>
      </w:r>
      <w:r w:rsidRPr="008E2489">
        <w:rPr>
          <w:rStyle w:val="APACreportsubtitleChar"/>
          <w:color w:val="727E83" w:themeColor="accent5"/>
          <w:sz w:val="20"/>
          <w:szCs w:val="20"/>
        </w:rPr>
        <w:t>, version 1.</w:t>
      </w:r>
      <w:r w:rsidR="00827418">
        <w:rPr>
          <w:rStyle w:val="APACreportsubtitleChar"/>
          <w:color w:val="727E83" w:themeColor="accent5"/>
          <w:sz w:val="20"/>
          <w:szCs w:val="20"/>
        </w:rPr>
        <w:t>0</w:t>
      </w:r>
    </w:p>
    <w:p w14:paraId="6E53F6C7" w14:textId="7396C291" w:rsidR="00D73F2B" w:rsidRPr="00EB4985" w:rsidRDefault="00D73F2B" w:rsidP="0019393A">
      <w:pPr>
        <w:pStyle w:val="APACreportsubtitle2"/>
        <w:rPr>
          <w:color w:val="727E83" w:themeColor="accent5"/>
        </w:rPr>
        <w:sectPr w:rsidR="00D73F2B" w:rsidRPr="00EB4985" w:rsidSect="00556D1D">
          <w:headerReference w:type="default" r:id="rId11"/>
          <w:footerReference w:type="default" r:id="rId12"/>
          <w:headerReference w:type="first" r:id="rId13"/>
          <w:pgSz w:w="11906" w:h="16838" w:code="9"/>
          <w:pgMar w:top="1440" w:right="991" w:bottom="1440" w:left="1440" w:header="709" w:footer="709" w:gutter="0"/>
          <w:cols w:space="708"/>
          <w:vAlign w:val="center"/>
          <w:titlePg/>
          <w:docGrid w:linePitch="360"/>
        </w:sectPr>
      </w:pPr>
    </w:p>
    <w:bookmarkStart w:id="0" w:name="_Toc64152142" w:displacedByCustomXml="next"/>
    <w:bookmarkStart w:id="1" w:name="_Toc64152077" w:displacedByCustomXml="next"/>
    <w:bookmarkStart w:id="2" w:name="_Toc64151745" w:displacedByCustomXml="next"/>
    <w:sdt>
      <w:sdtPr>
        <w:rPr>
          <w:rFonts w:ascii="Century Gothic" w:eastAsiaTheme="minorEastAsia" w:hAnsi="Century Gothic"/>
          <w:color w:val="003D35"/>
          <w:sz w:val="36"/>
          <w:szCs w:val="36"/>
        </w:rPr>
        <w:id w:val="1480883724"/>
        <w:docPartObj>
          <w:docPartGallery w:val="Table of Contents"/>
          <w:docPartUnique/>
        </w:docPartObj>
      </w:sdtPr>
      <w:sdtEndPr>
        <w:rPr>
          <w:b/>
          <w:bCs/>
          <w:color w:val="003D35" w:themeColor="accent4"/>
        </w:rPr>
      </w:sdtEndPr>
      <w:sdtContent>
        <w:p w14:paraId="746352D5" w14:textId="77777777" w:rsidR="00C02AAD" w:rsidRDefault="004504BC">
          <w:pPr>
            <w:pStyle w:val="TOC1"/>
            <w:tabs>
              <w:tab w:val="right" w:leader="dot" w:pos="9016"/>
            </w:tabs>
            <w:rPr>
              <w:noProof/>
            </w:rPr>
          </w:pPr>
          <w:r w:rsidRPr="00BB613B">
            <w:rPr>
              <w:sz w:val="32"/>
              <w:szCs w:val="28"/>
            </w:rPr>
            <w:t>Content</w:t>
          </w:r>
          <w:r w:rsidR="00D95B3A" w:rsidRPr="00BB613B">
            <w:rPr>
              <w:sz w:val="32"/>
              <w:szCs w:val="28"/>
            </w:rPr>
            <w:t>s</w:t>
          </w:r>
          <w:bookmarkEnd w:id="2"/>
          <w:bookmarkEnd w:id="1"/>
          <w:bookmarkEnd w:id="0"/>
          <w:r w:rsidRPr="00012926">
            <w:rPr>
              <w:rFonts w:ascii="Century Gothic" w:eastAsiaTheme="majorEastAsia" w:hAnsi="Century Gothic" w:cstheme="majorBidi"/>
              <w:color w:val="00D3B0" w:themeColor="accent1"/>
            </w:rPr>
            <w:fldChar w:fldCharType="begin"/>
          </w:r>
          <w:r w:rsidRPr="00012926">
            <w:instrText xml:space="preserve"> TOC \o "1-3" \h \z \u </w:instrText>
          </w:r>
          <w:r w:rsidRPr="00012926">
            <w:rPr>
              <w:rFonts w:ascii="Century Gothic" w:eastAsiaTheme="majorEastAsia" w:hAnsi="Century Gothic" w:cstheme="majorBidi"/>
              <w:color w:val="00D3B0" w:themeColor="accent1"/>
            </w:rPr>
            <w:fldChar w:fldCharType="separate"/>
          </w:r>
        </w:p>
        <w:p w14:paraId="216DB284" w14:textId="2EA49055"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794" w:history="1">
            <w:r w:rsidRPr="00804061">
              <w:rPr>
                <w:rStyle w:val="Hyperlink"/>
                <w:noProof/>
              </w:rPr>
              <w:t>Submission preparation</w:t>
            </w:r>
            <w:r>
              <w:rPr>
                <w:noProof/>
                <w:webHidden/>
              </w:rPr>
              <w:tab/>
            </w:r>
            <w:r>
              <w:rPr>
                <w:noProof/>
                <w:webHidden/>
              </w:rPr>
              <w:fldChar w:fldCharType="begin"/>
            </w:r>
            <w:r>
              <w:rPr>
                <w:noProof/>
                <w:webHidden/>
              </w:rPr>
              <w:instrText xml:space="preserve"> PAGEREF _Toc239848794 \h </w:instrText>
            </w:r>
            <w:r>
              <w:rPr>
                <w:noProof/>
                <w:webHidden/>
              </w:rPr>
            </w:r>
            <w:r>
              <w:rPr>
                <w:noProof/>
                <w:webHidden/>
              </w:rPr>
              <w:fldChar w:fldCharType="separate"/>
            </w:r>
            <w:r>
              <w:rPr>
                <w:noProof/>
                <w:webHidden/>
              </w:rPr>
              <w:t>3</w:t>
            </w:r>
            <w:r>
              <w:rPr>
                <w:noProof/>
                <w:webHidden/>
              </w:rPr>
              <w:fldChar w:fldCharType="end"/>
            </w:r>
          </w:hyperlink>
        </w:p>
        <w:p w14:paraId="0866232F" w14:textId="4AC48EF8"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795" w:history="1">
            <w:r w:rsidRPr="00804061">
              <w:rPr>
                <w:rStyle w:val="Hyperlink"/>
                <w:noProof/>
              </w:rPr>
              <w:t>Application of criteria</w:t>
            </w:r>
            <w:r>
              <w:rPr>
                <w:noProof/>
                <w:webHidden/>
              </w:rPr>
              <w:tab/>
            </w:r>
            <w:r>
              <w:rPr>
                <w:noProof/>
                <w:webHidden/>
              </w:rPr>
              <w:fldChar w:fldCharType="begin"/>
            </w:r>
            <w:r>
              <w:rPr>
                <w:noProof/>
                <w:webHidden/>
              </w:rPr>
              <w:instrText xml:space="preserve"> PAGEREF _Toc239848795 \h </w:instrText>
            </w:r>
            <w:r>
              <w:rPr>
                <w:noProof/>
                <w:webHidden/>
              </w:rPr>
            </w:r>
            <w:r>
              <w:rPr>
                <w:noProof/>
                <w:webHidden/>
              </w:rPr>
              <w:fldChar w:fldCharType="separate"/>
            </w:r>
            <w:r>
              <w:rPr>
                <w:noProof/>
                <w:webHidden/>
              </w:rPr>
              <w:t>5</w:t>
            </w:r>
            <w:r>
              <w:rPr>
                <w:noProof/>
                <w:webHidden/>
              </w:rPr>
              <w:fldChar w:fldCharType="end"/>
            </w:r>
          </w:hyperlink>
        </w:p>
        <w:p w14:paraId="51608283" w14:textId="29CF5054"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796" w:history="1">
            <w:r w:rsidRPr="00804061">
              <w:rPr>
                <w:rStyle w:val="Hyperlink"/>
                <w:noProof/>
              </w:rPr>
              <w:t>Education provider details</w:t>
            </w:r>
            <w:r>
              <w:rPr>
                <w:noProof/>
                <w:webHidden/>
              </w:rPr>
              <w:tab/>
            </w:r>
            <w:r>
              <w:rPr>
                <w:noProof/>
                <w:webHidden/>
              </w:rPr>
              <w:fldChar w:fldCharType="begin"/>
            </w:r>
            <w:r>
              <w:rPr>
                <w:noProof/>
                <w:webHidden/>
              </w:rPr>
              <w:instrText xml:space="preserve"> PAGEREF _Toc239848796 \h </w:instrText>
            </w:r>
            <w:r>
              <w:rPr>
                <w:noProof/>
                <w:webHidden/>
              </w:rPr>
            </w:r>
            <w:r>
              <w:rPr>
                <w:noProof/>
                <w:webHidden/>
              </w:rPr>
              <w:fldChar w:fldCharType="separate"/>
            </w:r>
            <w:r>
              <w:rPr>
                <w:noProof/>
                <w:webHidden/>
              </w:rPr>
              <w:t>6</w:t>
            </w:r>
            <w:r>
              <w:rPr>
                <w:noProof/>
                <w:webHidden/>
              </w:rPr>
              <w:fldChar w:fldCharType="end"/>
            </w:r>
          </w:hyperlink>
        </w:p>
        <w:p w14:paraId="7E7BBD85" w14:textId="499A8E14" w:rsidR="00C02AAD" w:rsidRDefault="00C02AAD">
          <w:pPr>
            <w:pStyle w:val="TOC3"/>
            <w:rPr>
              <w:rFonts w:eastAsiaTheme="minorEastAsia"/>
              <w:kern w:val="2"/>
              <w:sz w:val="24"/>
              <w:szCs w:val="24"/>
              <w:lang w:eastAsia="en-AU"/>
              <w14:ligatures w14:val="standardContextual"/>
            </w:rPr>
          </w:pPr>
          <w:hyperlink w:anchor="_Toc239848797" w:history="1">
            <w:r w:rsidRPr="00804061">
              <w:rPr>
                <w:rStyle w:val="Hyperlink"/>
              </w:rPr>
              <w:t>Declaration</w:t>
            </w:r>
            <w:r>
              <w:rPr>
                <w:webHidden/>
              </w:rPr>
              <w:tab/>
            </w:r>
            <w:r>
              <w:rPr>
                <w:webHidden/>
              </w:rPr>
              <w:fldChar w:fldCharType="begin"/>
            </w:r>
            <w:r>
              <w:rPr>
                <w:webHidden/>
              </w:rPr>
              <w:instrText xml:space="preserve"> PAGEREF _Toc239848797 \h </w:instrText>
            </w:r>
            <w:r>
              <w:rPr>
                <w:webHidden/>
              </w:rPr>
            </w:r>
            <w:r>
              <w:rPr>
                <w:webHidden/>
              </w:rPr>
              <w:fldChar w:fldCharType="separate"/>
            </w:r>
            <w:r>
              <w:rPr>
                <w:webHidden/>
              </w:rPr>
              <w:t>7</w:t>
            </w:r>
            <w:r>
              <w:rPr>
                <w:webHidden/>
              </w:rPr>
              <w:fldChar w:fldCharType="end"/>
            </w:r>
          </w:hyperlink>
        </w:p>
        <w:p w14:paraId="6C2280AA" w14:textId="21776DA3"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798" w:history="1">
            <w:r w:rsidRPr="00804061">
              <w:rPr>
                <w:rStyle w:val="Hyperlink"/>
                <w:noProof/>
              </w:rPr>
              <w:t>Program details</w:t>
            </w:r>
            <w:r>
              <w:rPr>
                <w:noProof/>
                <w:webHidden/>
              </w:rPr>
              <w:tab/>
            </w:r>
            <w:r>
              <w:rPr>
                <w:noProof/>
                <w:webHidden/>
              </w:rPr>
              <w:fldChar w:fldCharType="begin"/>
            </w:r>
            <w:r>
              <w:rPr>
                <w:noProof/>
                <w:webHidden/>
              </w:rPr>
              <w:instrText xml:space="preserve"> PAGEREF _Toc239848798 \h </w:instrText>
            </w:r>
            <w:r>
              <w:rPr>
                <w:noProof/>
                <w:webHidden/>
              </w:rPr>
            </w:r>
            <w:r>
              <w:rPr>
                <w:noProof/>
                <w:webHidden/>
              </w:rPr>
              <w:fldChar w:fldCharType="separate"/>
            </w:r>
            <w:r>
              <w:rPr>
                <w:noProof/>
                <w:webHidden/>
              </w:rPr>
              <w:t>8</w:t>
            </w:r>
            <w:r>
              <w:rPr>
                <w:noProof/>
                <w:webHidden/>
              </w:rPr>
              <w:fldChar w:fldCharType="end"/>
            </w:r>
          </w:hyperlink>
        </w:p>
        <w:p w14:paraId="02AEE296" w14:textId="43396397" w:rsidR="00C02AAD" w:rsidRDefault="00C02AAD">
          <w:pPr>
            <w:pStyle w:val="TOC3"/>
            <w:rPr>
              <w:rFonts w:eastAsiaTheme="minorEastAsia"/>
              <w:kern w:val="2"/>
              <w:sz w:val="24"/>
              <w:szCs w:val="24"/>
              <w:lang w:eastAsia="en-AU"/>
              <w14:ligatures w14:val="standardContextual"/>
            </w:rPr>
          </w:pPr>
          <w:hyperlink w:anchor="_Toc239848799" w:history="1">
            <w:r w:rsidRPr="00804061">
              <w:rPr>
                <w:rStyle w:val="Hyperlink"/>
              </w:rPr>
              <w:t>Programs seeking re-accreditation</w:t>
            </w:r>
            <w:r>
              <w:rPr>
                <w:webHidden/>
              </w:rPr>
              <w:tab/>
            </w:r>
            <w:r>
              <w:rPr>
                <w:webHidden/>
              </w:rPr>
              <w:fldChar w:fldCharType="begin"/>
            </w:r>
            <w:r>
              <w:rPr>
                <w:webHidden/>
              </w:rPr>
              <w:instrText xml:space="preserve"> PAGEREF _Toc239848799 \h </w:instrText>
            </w:r>
            <w:r>
              <w:rPr>
                <w:webHidden/>
              </w:rPr>
            </w:r>
            <w:r>
              <w:rPr>
                <w:webHidden/>
              </w:rPr>
              <w:fldChar w:fldCharType="separate"/>
            </w:r>
            <w:r>
              <w:rPr>
                <w:webHidden/>
              </w:rPr>
              <w:t>8</w:t>
            </w:r>
            <w:r>
              <w:rPr>
                <w:webHidden/>
              </w:rPr>
              <w:fldChar w:fldCharType="end"/>
            </w:r>
          </w:hyperlink>
        </w:p>
        <w:p w14:paraId="0A374C78" w14:textId="3C1924AF" w:rsidR="00C02AAD" w:rsidRDefault="00C02AAD">
          <w:pPr>
            <w:pStyle w:val="TOC3"/>
            <w:rPr>
              <w:rFonts w:eastAsiaTheme="minorEastAsia"/>
              <w:kern w:val="2"/>
              <w:sz w:val="24"/>
              <w:szCs w:val="24"/>
              <w:lang w:eastAsia="en-AU"/>
              <w14:ligatures w14:val="standardContextual"/>
            </w:rPr>
          </w:pPr>
          <w:hyperlink w:anchor="_Toc239848800" w:history="1">
            <w:r w:rsidRPr="00804061">
              <w:rPr>
                <w:rStyle w:val="Hyperlink"/>
              </w:rPr>
              <w:t>Programs seeking initial accreditation</w:t>
            </w:r>
            <w:r>
              <w:rPr>
                <w:webHidden/>
              </w:rPr>
              <w:tab/>
            </w:r>
            <w:r>
              <w:rPr>
                <w:webHidden/>
              </w:rPr>
              <w:fldChar w:fldCharType="begin"/>
            </w:r>
            <w:r>
              <w:rPr>
                <w:webHidden/>
              </w:rPr>
              <w:instrText xml:space="preserve"> PAGEREF _Toc239848800 \h </w:instrText>
            </w:r>
            <w:r>
              <w:rPr>
                <w:webHidden/>
              </w:rPr>
            </w:r>
            <w:r>
              <w:rPr>
                <w:webHidden/>
              </w:rPr>
              <w:fldChar w:fldCharType="separate"/>
            </w:r>
            <w:r>
              <w:rPr>
                <w:webHidden/>
              </w:rPr>
              <w:t>9</w:t>
            </w:r>
            <w:r>
              <w:rPr>
                <w:webHidden/>
              </w:rPr>
              <w:fldChar w:fldCharType="end"/>
            </w:r>
          </w:hyperlink>
        </w:p>
        <w:p w14:paraId="067D3F03" w14:textId="60B11C55" w:rsidR="00C02AAD" w:rsidRDefault="00C02AAD">
          <w:pPr>
            <w:pStyle w:val="TOC3"/>
            <w:rPr>
              <w:rFonts w:eastAsiaTheme="minorEastAsia"/>
              <w:kern w:val="2"/>
              <w:sz w:val="24"/>
              <w:szCs w:val="24"/>
              <w:lang w:eastAsia="en-AU"/>
              <w14:ligatures w14:val="standardContextual"/>
            </w:rPr>
          </w:pPr>
          <w:hyperlink w:anchor="_Toc239848801" w:history="1">
            <w:r w:rsidRPr="00804061">
              <w:rPr>
                <w:rStyle w:val="Hyperlink"/>
              </w:rPr>
              <w:t>Programs in teach out</w:t>
            </w:r>
            <w:r>
              <w:rPr>
                <w:webHidden/>
              </w:rPr>
              <w:tab/>
            </w:r>
            <w:r>
              <w:rPr>
                <w:webHidden/>
              </w:rPr>
              <w:fldChar w:fldCharType="begin"/>
            </w:r>
            <w:r>
              <w:rPr>
                <w:webHidden/>
              </w:rPr>
              <w:instrText xml:space="preserve"> PAGEREF _Toc239848801 \h </w:instrText>
            </w:r>
            <w:r>
              <w:rPr>
                <w:webHidden/>
              </w:rPr>
            </w:r>
            <w:r>
              <w:rPr>
                <w:webHidden/>
              </w:rPr>
              <w:fldChar w:fldCharType="separate"/>
            </w:r>
            <w:r>
              <w:rPr>
                <w:webHidden/>
              </w:rPr>
              <w:t>9</w:t>
            </w:r>
            <w:r>
              <w:rPr>
                <w:webHidden/>
              </w:rPr>
              <w:fldChar w:fldCharType="end"/>
            </w:r>
          </w:hyperlink>
        </w:p>
        <w:p w14:paraId="0DE70F08" w14:textId="540AB521"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802" w:history="1">
            <w:r w:rsidRPr="00804061">
              <w:rPr>
                <w:rStyle w:val="Hyperlink"/>
                <w:noProof/>
              </w:rPr>
              <w:t>Assessment details and timeline</w:t>
            </w:r>
            <w:r>
              <w:rPr>
                <w:noProof/>
                <w:webHidden/>
              </w:rPr>
              <w:tab/>
            </w:r>
            <w:r>
              <w:rPr>
                <w:noProof/>
                <w:webHidden/>
              </w:rPr>
              <w:fldChar w:fldCharType="begin"/>
            </w:r>
            <w:r>
              <w:rPr>
                <w:noProof/>
                <w:webHidden/>
              </w:rPr>
              <w:instrText xml:space="preserve"> PAGEREF _Toc239848802 \h </w:instrText>
            </w:r>
            <w:r>
              <w:rPr>
                <w:noProof/>
                <w:webHidden/>
              </w:rPr>
            </w:r>
            <w:r>
              <w:rPr>
                <w:noProof/>
                <w:webHidden/>
              </w:rPr>
              <w:fldChar w:fldCharType="separate"/>
            </w:r>
            <w:r>
              <w:rPr>
                <w:noProof/>
                <w:webHidden/>
              </w:rPr>
              <w:t>10</w:t>
            </w:r>
            <w:r>
              <w:rPr>
                <w:noProof/>
                <w:webHidden/>
              </w:rPr>
              <w:fldChar w:fldCharType="end"/>
            </w:r>
          </w:hyperlink>
        </w:p>
        <w:p w14:paraId="74384BEC" w14:textId="07550A15"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803" w:history="1">
            <w:r w:rsidRPr="00804061">
              <w:rPr>
                <w:rStyle w:val="Hyperlink"/>
                <w:noProof/>
              </w:rPr>
              <w:t>Executive summary</w:t>
            </w:r>
            <w:r>
              <w:rPr>
                <w:noProof/>
                <w:webHidden/>
              </w:rPr>
              <w:tab/>
            </w:r>
            <w:r>
              <w:rPr>
                <w:noProof/>
                <w:webHidden/>
              </w:rPr>
              <w:fldChar w:fldCharType="begin"/>
            </w:r>
            <w:r>
              <w:rPr>
                <w:noProof/>
                <w:webHidden/>
              </w:rPr>
              <w:instrText xml:space="preserve"> PAGEREF _Toc239848803 \h </w:instrText>
            </w:r>
            <w:r>
              <w:rPr>
                <w:noProof/>
                <w:webHidden/>
              </w:rPr>
            </w:r>
            <w:r>
              <w:rPr>
                <w:noProof/>
                <w:webHidden/>
              </w:rPr>
              <w:fldChar w:fldCharType="separate"/>
            </w:r>
            <w:r>
              <w:rPr>
                <w:noProof/>
                <w:webHidden/>
              </w:rPr>
              <w:t>11</w:t>
            </w:r>
            <w:r>
              <w:rPr>
                <w:noProof/>
                <w:webHidden/>
              </w:rPr>
              <w:fldChar w:fldCharType="end"/>
            </w:r>
          </w:hyperlink>
        </w:p>
        <w:p w14:paraId="2EC58184" w14:textId="4BAAFB69" w:rsidR="00C02AAD" w:rsidRDefault="00C02AAD">
          <w:pPr>
            <w:pStyle w:val="TOC3"/>
            <w:rPr>
              <w:rFonts w:eastAsiaTheme="minorEastAsia"/>
              <w:kern w:val="2"/>
              <w:sz w:val="24"/>
              <w:szCs w:val="24"/>
              <w:lang w:eastAsia="en-AU"/>
              <w14:ligatures w14:val="standardContextual"/>
            </w:rPr>
          </w:pPr>
          <w:hyperlink w:anchor="_Toc239848804" w:history="1">
            <w:r w:rsidRPr="00804061">
              <w:rPr>
                <w:rStyle w:val="Hyperlink"/>
              </w:rPr>
              <w:t>Domain 1: Public safety</w:t>
            </w:r>
            <w:r>
              <w:rPr>
                <w:webHidden/>
              </w:rPr>
              <w:tab/>
            </w:r>
            <w:r>
              <w:rPr>
                <w:webHidden/>
              </w:rPr>
              <w:fldChar w:fldCharType="begin"/>
            </w:r>
            <w:r>
              <w:rPr>
                <w:webHidden/>
              </w:rPr>
              <w:instrText xml:space="preserve"> PAGEREF _Toc239848804 \h </w:instrText>
            </w:r>
            <w:r>
              <w:rPr>
                <w:webHidden/>
              </w:rPr>
            </w:r>
            <w:r>
              <w:rPr>
                <w:webHidden/>
              </w:rPr>
              <w:fldChar w:fldCharType="separate"/>
            </w:r>
            <w:r>
              <w:rPr>
                <w:webHidden/>
              </w:rPr>
              <w:t>12</w:t>
            </w:r>
            <w:r>
              <w:rPr>
                <w:webHidden/>
              </w:rPr>
              <w:fldChar w:fldCharType="end"/>
            </w:r>
          </w:hyperlink>
        </w:p>
        <w:p w14:paraId="6A066444" w14:textId="1B2715E5" w:rsidR="00C02AAD" w:rsidRDefault="00C02AAD">
          <w:pPr>
            <w:pStyle w:val="TOC3"/>
            <w:rPr>
              <w:rFonts w:eastAsiaTheme="minorEastAsia"/>
              <w:kern w:val="2"/>
              <w:sz w:val="24"/>
              <w:szCs w:val="24"/>
              <w:lang w:eastAsia="en-AU"/>
              <w14:ligatures w14:val="standardContextual"/>
            </w:rPr>
          </w:pPr>
          <w:hyperlink w:anchor="_Toc239848805" w:history="1">
            <w:r w:rsidRPr="00804061">
              <w:rPr>
                <w:rStyle w:val="Hyperlink"/>
              </w:rPr>
              <w:t>Domain 2: Academic governance and quality assurance</w:t>
            </w:r>
            <w:r>
              <w:rPr>
                <w:webHidden/>
              </w:rPr>
              <w:tab/>
            </w:r>
            <w:r>
              <w:rPr>
                <w:webHidden/>
              </w:rPr>
              <w:fldChar w:fldCharType="begin"/>
            </w:r>
            <w:r>
              <w:rPr>
                <w:webHidden/>
              </w:rPr>
              <w:instrText xml:space="preserve"> PAGEREF _Toc239848805 \h </w:instrText>
            </w:r>
            <w:r>
              <w:rPr>
                <w:webHidden/>
              </w:rPr>
            </w:r>
            <w:r>
              <w:rPr>
                <w:webHidden/>
              </w:rPr>
              <w:fldChar w:fldCharType="separate"/>
            </w:r>
            <w:r>
              <w:rPr>
                <w:webHidden/>
              </w:rPr>
              <w:t>15</w:t>
            </w:r>
            <w:r>
              <w:rPr>
                <w:webHidden/>
              </w:rPr>
              <w:fldChar w:fldCharType="end"/>
            </w:r>
          </w:hyperlink>
        </w:p>
        <w:p w14:paraId="12417134" w14:textId="4FFA40A6" w:rsidR="00C02AAD" w:rsidRDefault="00C02AAD">
          <w:pPr>
            <w:pStyle w:val="TOC3"/>
            <w:rPr>
              <w:rFonts w:eastAsiaTheme="minorEastAsia"/>
              <w:kern w:val="2"/>
              <w:sz w:val="24"/>
              <w:szCs w:val="24"/>
              <w:lang w:eastAsia="en-AU"/>
              <w14:ligatures w14:val="standardContextual"/>
            </w:rPr>
          </w:pPr>
          <w:hyperlink w:anchor="_Toc239848806" w:history="1">
            <w:r w:rsidRPr="00804061">
              <w:rPr>
                <w:rStyle w:val="Hyperlink"/>
              </w:rPr>
              <w:t>Domain 3: Program of study</w:t>
            </w:r>
            <w:r>
              <w:rPr>
                <w:webHidden/>
              </w:rPr>
              <w:tab/>
            </w:r>
            <w:r>
              <w:rPr>
                <w:webHidden/>
              </w:rPr>
              <w:fldChar w:fldCharType="begin"/>
            </w:r>
            <w:r>
              <w:rPr>
                <w:webHidden/>
              </w:rPr>
              <w:instrText xml:space="preserve"> PAGEREF _Toc239848806 \h </w:instrText>
            </w:r>
            <w:r>
              <w:rPr>
                <w:webHidden/>
              </w:rPr>
            </w:r>
            <w:r>
              <w:rPr>
                <w:webHidden/>
              </w:rPr>
              <w:fldChar w:fldCharType="separate"/>
            </w:r>
            <w:r>
              <w:rPr>
                <w:webHidden/>
              </w:rPr>
              <w:t>17</w:t>
            </w:r>
            <w:r>
              <w:rPr>
                <w:webHidden/>
              </w:rPr>
              <w:fldChar w:fldCharType="end"/>
            </w:r>
          </w:hyperlink>
        </w:p>
        <w:p w14:paraId="73A08BF7" w14:textId="61BCC578" w:rsidR="00C02AAD" w:rsidRDefault="00C02AAD">
          <w:pPr>
            <w:pStyle w:val="TOC3"/>
            <w:rPr>
              <w:rFonts w:eastAsiaTheme="minorEastAsia"/>
              <w:kern w:val="2"/>
              <w:sz w:val="24"/>
              <w:szCs w:val="24"/>
              <w:lang w:eastAsia="en-AU"/>
              <w14:ligatures w14:val="standardContextual"/>
            </w:rPr>
          </w:pPr>
          <w:hyperlink w:anchor="_Toc239848807" w:history="1">
            <w:r w:rsidRPr="00804061">
              <w:rPr>
                <w:rStyle w:val="Hyperlink"/>
              </w:rPr>
              <w:t>Domain 4: The student experience</w:t>
            </w:r>
            <w:r>
              <w:rPr>
                <w:webHidden/>
              </w:rPr>
              <w:tab/>
            </w:r>
            <w:r>
              <w:rPr>
                <w:webHidden/>
              </w:rPr>
              <w:fldChar w:fldCharType="begin"/>
            </w:r>
            <w:r>
              <w:rPr>
                <w:webHidden/>
              </w:rPr>
              <w:instrText xml:space="preserve"> PAGEREF _Toc239848807 \h </w:instrText>
            </w:r>
            <w:r>
              <w:rPr>
                <w:webHidden/>
              </w:rPr>
            </w:r>
            <w:r>
              <w:rPr>
                <w:webHidden/>
              </w:rPr>
              <w:fldChar w:fldCharType="separate"/>
            </w:r>
            <w:r>
              <w:rPr>
                <w:webHidden/>
              </w:rPr>
              <w:t>20</w:t>
            </w:r>
            <w:r>
              <w:rPr>
                <w:webHidden/>
              </w:rPr>
              <w:fldChar w:fldCharType="end"/>
            </w:r>
          </w:hyperlink>
        </w:p>
        <w:p w14:paraId="712665C8" w14:textId="20E0E79E" w:rsidR="00C02AAD" w:rsidRDefault="00C02AAD">
          <w:pPr>
            <w:pStyle w:val="TOC3"/>
            <w:rPr>
              <w:rFonts w:eastAsiaTheme="minorEastAsia"/>
              <w:kern w:val="2"/>
              <w:sz w:val="24"/>
              <w:szCs w:val="24"/>
              <w:lang w:eastAsia="en-AU"/>
              <w14:ligatures w14:val="standardContextual"/>
            </w:rPr>
          </w:pPr>
          <w:hyperlink w:anchor="_Toc239848808" w:history="1">
            <w:r w:rsidRPr="00804061">
              <w:rPr>
                <w:rStyle w:val="Hyperlink"/>
              </w:rPr>
              <w:t>Domain 5: Assessment</w:t>
            </w:r>
            <w:r>
              <w:rPr>
                <w:webHidden/>
              </w:rPr>
              <w:tab/>
            </w:r>
            <w:r>
              <w:rPr>
                <w:webHidden/>
              </w:rPr>
              <w:fldChar w:fldCharType="begin"/>
            </w:r>
            <w:r>
              <w:rPr>
                <w:webHidden/>
              </w:rPr>
              <w:instrText xml:space="preserve"> PAGEREF _Toc239848808 \h </w:instrText>
            </w:r>
            <w:r>
              <w:rPr>
                <w:webHidden/>
              </w:rPr>
            </w:r>
            <w:r>
              <w:rPr>
                <w:webHidden/>
              </w:rPr>
              <w:fldChar w:fldCharType="separate"/>
            </w:r>
            <w:r>
              <w:rPr>
                <w:webHidden/>
              </w:rPr>
              <w:t>23</w:t>
            </w:r>
            <w:r>
              <w:rPr>
                <w:webHidden/>
              </w:rPr>
              <w:fldChar w:fldCharType="end"/>
            </w:r>
          </w:hyperlink>
        </w:p>
        <w:p w14:paraId="691BAEF4" w14:textId="1232DD23" w:rsidR="00C02AAD" w:rsidRDefault="00C02AAD">
          <w:pPr>
            <w:pStyle w:val="TOC3"/>
            <w:rPr>
              <w:rFonts w:eastAsiaTheme="minorEastAsia"/>
              <w:kern w:val="2"/>
              <w:sz w:val="24"/>
              <w:szCs w:val="24"/>
              <w:lang w:eastAsia="en-AU"/>
              <w14:ligatures w14:val="standardContextual"/>
            </w:rPr>
          </w:pPr>
          <w:hyperlink w:anchor="_Toc239848809" w:history="1">
            <w:r w:rsidRPr="00804061">
              <w:rPr>
                <w:rStyle w:val="Hyperlink"/>
              </w:rPr>
              <w:t>Domain 6: Cultural safety</w:t>
            </w:r>
            <w:r>
              <w:rPr>
                <w:webHidden/>
              </w:rPr>
              <w:tab/>
            </w:r>
            <w:r>
              <w:rPr>
                <w:webHidden/>
              </w:rPr>
              <w:fldChar w:fldCharType="begin"/>
            </w:r>
            <w:r>
              <w:rPr>
                <w:webHidden/>
              </w:rPr>
              <w:instrText xml:space="preserve"> PAGEREF _Toc239848809 \h </w:instrText>
            </w:r>
            <w:r>
              <w:rPr>
                <w:webHidden/>
              </w:rPr>
            </w:r>
            <w:r>
              <w:rPr>
                <w:webHidden/>
              </w:rPr>
              <w:fldChar w:fldCharType="separate"/>
            </w:r>
            <w:r>
              <w:rPr>
                <w:webHidden/>
              </w:rPr>
              <w:t>25</w:t>
            </w:r>
            <w:r>
              <w:rPr>
                <w:webHidden/>
              </w:rPr>
              <w:fldChar w:fldCharType="end"/>
            </w:r>
          </w:hyperlink>
        </w:p>
        <w:p w14:paraId="6613A5DF" w14:textId="54139EAE" w:rsidR="00C02AAD" w:rsidRDefault="00C02AAD">
          <w:pPr>
            <w:pStyle w:val="TOC2"/>
            <w:tabs>
              <w:tab w:val="right" w:leader="dot" w:pos="9016"/>
            </w:tabs>
            <w:rPr>
              <w:rFonts w:eastAsiaTheme="minorEastAsia"/>
              <w:noProof/>
              <w:kern w:val="2"/>
              <w:sz w:val="24"/>
              <w:szCs w:val="24"/>
              <w:lang w:eastAsia="en-AU"/>
              <w14:ligatures w14:val="standardContextual"/>
            </w:rPr>
          </w:pPr>
          <w:hyperlink w:anchor="_Toc239848810" w:history="1">
            <w:r w:rsidRPr="00804061">
              <w:rPr>
                <w:rStyle w:val="Hyperlink"/>
                <w:noProof/>
              </w:rPr>
              <w:t>Appendices</w:t>
            </w:r>
            <w:r>
              <w:rPr>
                <w:noProof/>
                <w:webHidden/>
              </w:rPr>
              <w:tab/>
            </w:r>
            <w:r>
              <w:rPr>
                <w:noProof/>
                <w:webHidden/>
              </w:rPr>
              <w:fldChar w:fldCharType="begin"/>
            </w:r>
            <w:r>
              <w:rPr>
                <w:noProof/>
                <w:webHidden/>
              </w:rPr>
              <w:instrText xml:space="preserve"> PAGEREF _Toc239848810 \h </w:instrText>
            </w:r>
            <w:r>
              <w:rPr>
                <w:noProof/>
                <w:webHidden/>
              </w:rPr>
            </w:r>
            <w:r>
              <w:rPr>
                <w:noProof/>
                <w:webHidden/>
              </w:rPr>
              <w:fldChar w:fldCharType="separate"/>
            </w:r>
            <w:r>
              <w:rPr>
                <w:noProof/>
                <w:webHidden/>
              </w:rPr>
              <w:t>27</w:t>
            </w:r>
            <w:r>
              <w:rPr>
                <w:noProof/>
                <w:webHidden/>
              </w:rPr>
              <w:fldChar w:fldCharType="end"/>
            </w:r>
          </w:hyperlink>
        </w:p>
        <w:p w14:paraId="62EE96B2" w14:textId="71EF6D71" w:rsidR="004504BC" w:rsidRPr="009D0D99" w:rsidRDefault="004504BC">
          <w:r w:rsidRPr="00012926">
            <w:rPr>
              <w:b/>
              <w:bCs/>
              <w:noProof/>
            </w:rPr>
            <w:fldChar w:fldCharType="end"/>
          </w:r>
        </w:p>
      </w:sdtContent>
    </w:sdt>
    <w:p w14:paraId="6C6D7ECB" w14:textId="3C4D42F6" w:rsidR="00094D1E" w:rsidRDefault="00094D1E" w:rsidP="00A142DA">
      <w:pPr>
        <w:pStyle w:val="BodyText1"/>
      </w:pPr>
      <w:r>
        <w:br w:type="page"/>
      </w:r>
    </w:p>
    <w:p w14:paraId="7DEDA25E" w14:textId="77777777" w:rsidR="009E4671" w:rsidRDefault="009E4671" w:rsidP="00D73F2B">
      <w:pPr>
        <w:pStyle w:val="APACheading2"/>
        <w:sectPr w:rsidR="009E4671" w:rsidSect="00531156">
          <w:headerReference w:type="first" r:id="rId14"/>
          <w:footerReference w:type="first" r:id="rId15"/>
          <w:pgSz w:w="11906" w:h="16838" w:code="9"/>
          <w:pgMar w:top="1440" w:right="1440" w:bottom="1440" w:left="1440" w:header="709" w:footer="709" w:gutter="0"/>
          <w:cols w:space="708"/>
          <w:titlePg/>
          <w:docGrid w:linePitch="360"/>
        </w:sectPr>
      </w:pPr>
      <w:bookmarkStart w:id="3" w:name="_Toc40781231"/>
    </w:p>
    <w:p w14:paraId="23A65702" w14:textId="503590DC" w:rsidR="00DB4D3F" w:rsidRPr="00BB613B" w:rsidRDefault="00DB4D3F" w:rsidP="005B6FD9">
      <w:pPr>
        <w:pStyle w:val="APACheadertitle"/>
      </w:pPr>
      <w:bookmarkStart w:id="4" w:name="_Toc62812388"/>
      <w:bookmarkStart w:id="5" w:name="_Toc239848794"/>
      <w:bookmarkEnd w:id="3"/>
      <w:r w:rsidRPr="00BB613B">
        <w:lastRenderedPageBreak/>
        <w:t>Submission preparation</w:t>
      </w:r>
      <w:bookmarkEnd w:id="4"/>
      <w:bookmarkEnd w:id="5"/>
    </w:p>
    <w:p w14:paraId="3F64B0EF" w14:textId="7E84AB84" w:rsidR="00DB4D3F" w:rsidRPr="00DB4D3F" w:rsidRDefault="00DB4D3F" w:rsidP="00C479EF">
      <w:bookmarkStart w:id="6" w:name="_Hlk62035899"/>
      <w:r w:rsidRPr="00DB4D3F">
        <w:t xml:space="preserve">This </w:t>
      </w:r>
      <w:r w:rsidR="00532426" w:rsidRPr="00DB4D3F">
        <w:t xml:space="preserve">template </w:t>
      </w:r>
      <w:r w:rsidR="00532426">
        <w:t>is</w:t>
      </w:r>
      <w:r w:rsidR="00543F46">
        <w:t xml:space="preserve"> designed to be used by Education providers to </w:t>
      </w:r>
      <w:r w:rsidRPr="00DB4D3F">
        <w:t>submi</w:t>
      </w:r>
      <w:r w:rsidR="00543F46">
        <w:t xml:space="preserve">t </w:t>
      </w:r>
      <w:r w:rsidR="00532426">
        <w:t>evidence demonstrating</w:t>
      </w:r>
      <w:r w:rsidR="00330CE3">
        <w:t xml:space="preserve"> how their programs meet </w:t>
      </w:r>
      <w:r w:rsidR="00532426">
        <w:t xml:space="preserve">the </w:t>
      </w:r>
      <w:r w:rsidR="00532426" w:rsidRPr="00DB4D3F">
        <w:t>Accreditation</w:t>
      </w:r>
      <w:r w:rsidRPr="00DB4D3F">
        <w:rPr>
          <w:i/>
          <w:iCs/>
        </w:rPr>
        <w:t xml:space="preserve"> </w:t>
      </w:r>
      <w:r w:rsidR="004F4759">
        <w:rPr>
          <w:i/>
          <w:iCs/>
        </w:rPr>
        <w:t>S</w:t>
      </w:r>
      <w:r w:rsidRPr="00DB4D3F">
        <w:rPr>
          <w:i/>
          <w:iCs/>
        </w:rPr>
        <w:t xml:space="preserve">tandards for </w:t>
      </w:r>
      <w:r w:rsidR="004F4759">
        <w:rPr>
          <w:i/>
          <w:iCs/>
        </w:rPr>
        <w:t>P</w:t>
      </w:r>
      <w:r w:rsidRPr="00DB4D3F">
        <w:rPr>
          <w:i/>
          <w:iCs/>
        </w:rPr>
        <w:t xml:space="preserve">sychology </w:t>
      </w:r>
      <w:r w:rsidR="004F4759">
        <w:rPr>
          <w:i/>
          <w:iCs/>
        </w:rPr>
        <w:t>P</w:t>
      </w:r>
      <w:r w:rsidRPr="00DB4D3F">
        <w:rPr>
          <w:i/>
          <w:iCs/>
        </w:rPr>
        <w:t>rograms</w:t>
      </w:r>
      <w:r w:rsidRPr="00DB4D3F">
        <w:t xml:space="preserve"> (effective 1 </w:t>
      </w:r>
      <w:r w:rsidR="00827418">
        <w:t>December 2025</w:t>
      </w:r>
      <w:r w:rsidRPr="00DB4D3F">
        <w:t>, version 1.</w:t>
      </w:r>
      <w:r w:rsidR="00827418">
        <w:t>0</w:t>
      </w:r>
      <w:r w:rsidRPr="00DB4D3F">
        <w:t>).</w:t>
      </w:r>
      <w:r w:rsidR="00EC5721">
        <w:t xml:space="preserve"> </w:t>
      </w:r>
      <w:r w:rsidR="00436E2B">
        <w:t>The criteria within the standards are not intended as questions to be answered, rather as opportunities to demonstrate through evidence how your program meets accreditation requirements. The submission template should not be changed by the education provider.</w:t>
      </w:r>
      <w:r w:rsidR="00436E2B" w:rsidDel="00D91D8C">
        <w:t xml:space="preserve"> </w:t>
      </w:r>
    </w:p>
    <w:p w14:paraId="14E48610" w14:textId="15440587" w:rsidR="00DB4D3F" w:rsidRPr="00DB4D3F" w:rsidRDefault="00DB4D3F" w:rsidP="00A142DA">
      <w:pPr>
        <w:pStyle w:val="BodyText1"/>
      </w:pPr>
      <w:r w:rsidRPr="00DB4D3F">
        <w:t xml:space="preserve">The APAC Assessment Team considers </w:t>
      </w:r>
      <w:r w:rsidR="00532426" w:rsidRPr="00DB4D3F">
        <w:t>both evidence</w:t>
      </w:r>
      <w:r w:rsidR="00014BE8">
        <w:t xml:space="preserve"> from the </w:t>
      </w:r>
      <w:r w:rsidR="00CA5D1E">
        <w:t xml:space="preserve">accreditation assessment </w:t>
      </w:r>
      <w:r w:rsidR="00014BE8">
        <w:t xml:space="preserve">submission and </w:t>
      </w:r>
      <w:r w:rsidR="002159BF">
        <w:t>evidence</w:t>
      </w:r>
      <w:r w:rsidR="00014BE8">
        <w:t xml:space="preserve"> gathered </w:t>
      </w:r>
      <w:r w:rsidR="00A73692">
        <w:t xml:space="preserve">throughout the assessment process, including </w:t>
      </w:r>
      <w:r w:rsidR="002159BF">
        <w:t>from meeting</w:t>
      </w:r>
      <w:r w:rsidR="00181F85">
        <w:t>s</w:t>
      </w:r>
      <w:r w:rsidR="002159BF">
        <w:t xml:space="preserve"> with staff, students and stakeholders during the site visit</w:t>
      </w:r>
      <w:r w:rsidR="00181F85">
        <w:t xml:space="preserve"> and information received in response to the </w:t>
      </w:r>
      <w:r w:rsidR="003D3C84">
        <w:t xml:space="preserve">site visit report. </w:t>
      </w:r>
    </w:p>
    <w:p w14:paraId="09949180" w14:textId="64C0E0B1" w:rsidR="00DB4D3F" w:rsidRPr="00DB4D3F" w:rsidRDefault="00DB4D3F" w:rsidP="00A142DA">
      <w:pPr>
        <w:pStyle w:val="BodyText1"/>
      </w:pPr>
      <w:r w:rsidRPr="00DB4D3F">
        <w:t xml:space="preserve">When preparing documentation for review it is important </w:t>
      </w:r>
      <w:r w:rsidR="0002167D">
        <w:t>f</w:t>
      </w:r>
      <w:r w:rsidRPr="00DB4D3F">
        <w:t>o</w:t>
      </w:r>
      <w:r w:rsidR="0002167D">
        <w:t xml:space="preserve">r APAC assessment teams to be able to access your </w:t>
      </w:r>
      <w:r w:rsidR="00FC0023">
        <w:t>documents. Please consider the following points when completing your submission:</w:t>
      </w:r>
    </w:p>
    <w:p w14:paraId="239E9EF0" w14:textId="77777777" w:rsidR="00DB4D3F" w:rsidRPr="00DB4D3F" w:rsidRDefault="00DB4D3F" w:rsidP="00DB4D3F">
      <w:pPr>
        <w:pStyle w:val="APACbulletlist1"/>
      </w:pPr>
      <w:r w:rsidRPr="00DB4D3F">
        <w:t>readability - use clear, concise statements directly addressing each criterion including an explanation of how the evidence submitted demonstrates the criterion is met.</w:t>
      </w:r>
    </w:p>
    <w:p w14:paraId="174422F3" w14:textId="785CF8FB" w:rsidR="00DB4D3F" w:rsidRPr="00DB4D3F" w:rsidRDefault="00DB4D3F" w:rsidP="00DB4D3F">
      <w:pPr>
        <w:pStyle w:val="APACbulletlist1"/>
      </w:pPr>
      <w:r w:rsidRPr="00DB4D3F">
        <w:t>accessibility - use hyperlinks to key documents within the submission or information available on websites</w:t>
      </w:r>
      <w:r w:rsidR="00F7172C">
        <w:t xml:space="preserve"> and provide </w:t>
      </w:r>
      <w:r w:rsidR="00A20C29">
        <w:t>a P</w:t>
      </w:r>
      <w:r w:rsidR="00556D1D">
        <w:t>D</w:t>
      </w:r>
      <w:r w:rsidR="00A20C29">
        <w:t xml:space="preserve">F or </w:t>
      </w:r>
      <w:r w:rsidR="002746E9">
        <w:t xml:space="preserve">other permanent document (for example website </w:t>
      </w:r>
      <w:r w:rsidR="00A20C29">
        <w:t>screen shots</w:t>
      </w:r>
      <w:r w:rsidR="002746E9">
        <w:t xml:space="preserve">) and append to the submission </w:t>
      </w:r>
      <w:r w:rsidR="00A17C7D">
        <w:t xml:space="preserve">template. </w:t>
      </w:r>
    </w:p>
    <w:p w14:paraId="2BFD7BE0" w14:textId="5303248E" w:rsidR="00DB4D3F" w:rsidRPr="00DB4D3F" w:rsidRDefault="00DB4D3F" w:rsidP="00DB4D3F">
      <w:pPr>
        <w:pStyle w:val="APACbulletlist1"/>
      </w:pPr>
      <w:r w:rsidRPr="00DB4D3F">
        <w:t>searchability</w:t>
      </w:r>
      <w:r w:rsidR="00FA7333">
        <w:t xml:space="preserve"> and navigation</w:t>
      </w:r>
      <w:r w:rsidRPr="00DB4D3F">
        <w:t xml:space="preserve"> - supporting evidence (for example, policies, procedures, timetables, reports, meeting minutes etc.) referenced in the text should be included in appendices and be easily found by using search tools, bookmarks or accurately referenced pages.</w:t>
      </w:r>
    </w:p>
    <w:p w14:paraId="368611AC" w14:textId="77777777" w:rsidR="00DB4D3F" w:rsidRPr="00DB4D3F" w:rsidRDefault="00DB4D3F" w:rsidP="00A142DA">
      <w:pPr>
        <w:pStyle w:val="BodyText1"/>
      </w:pPr>
      <w:r w:rsidRPr="00DB4D3F">
        <w:t>Avoid:</w:t>
      </w:r>
    </w:p>
    <w:p w14:paraId="5060D065" w14:textId="6257ED36" w:rsidR="00DB4D3F" w:rsidRPr="00DB4D3F" w:rsidRDefault="00DB4D3F" w:rsidP="00DB4D3F">
      <w:pPr>
        <w:pStyle w:val="APACbulletlist1"/>
      </w:pPr>
      <w:r w:rsidRPr="00DB4D3F">
        <w:t xml:space="preserve">duplication - there is no need for </w:t>
      </w:r>
      <w:r w:rsidR="00FA7333">
        <w:t>a single document to be appended multiple times in the submission</w:t>
      </w:r>
      <w:r w:rsidR="009D6082">
        <w:t xml:space="preserve">, where a document is relevant to multiple criteria please indicate in the submission the </w:t>
      </w:r>
      <w:r w:rsidR="00F22E8B">
        <w:t xml:space="preserve">appendix number. </w:t>
      </w:r>
      <w:r w:rsidR="00F306FD">
        <w:t xml:space="preserve"> </w:t>
      </w:r>
    </w:p>
    <w:p w14:paraId="2D279586" w14:textId="6A511893" w:rsidR="00DB4D3F" w:rsidRPr="00DB4D3F" w:rsidRDefault="004F5082" w:rsidP="00DB4D3F">
      <w:pPr>
        <w:pStyle w:val="APACbulletlist1"/>
      </w:pPr>
      <w:r>
        <w:t>a</w:t>
      </w:r>
      <w:r w:rsidR="00DB4D3F" w:rsidRPr="00DB4D3F">
        <w:t xml:space="preserve">ssessment </w:t>
      </w:r>
      <w:r w:rsidR="009A4E94">
        <w:t>t</w:t>
      </w:r>
      <w:r w:rsidR="00DB4D3F" w:rsidRPr="00DB4D3F">
        <w:t>eam</w:t>
      </w:r>
      <w:r w:rsidR="009A4E94">
        <w:t>s</w:t>
      </w:r>
      <w:r w:rsidR="00DB4D3F" w:rsidRPr="00DB4D3F">
        <w:t xml:space="preserve"> </w:t>
      </w:r>
      <w:r w:rsidR="009A4E94">
        <w:t>may not</w:t>
      </w:r>
      <w:r w:rsidR="00DB4D3F" w:rsidRPr="00DB4D3F">
        <w:t xml:space="preserve"> have prior knowledge of the programs and information submitted for previous </w:t>
      </w:r>
      <w:r w:rsidR="00865D86">
        <w:t xml:space="preserve">accreditation </w:t>
      </w:r>
      <w:r w:rsidR="00DB4D3F" w:rsidRPr="00DB4D3F">
        <w:t>assessment</w:t>
      </w:r>
      <w:r w:rsidR="00865D86">
        <w:t xml:space="preserve">s. </w:t>
      </w:r>
      <w:r w:rsidR="00DB4D3F" w:rsidRPr="00DB4D3F">
        <w:t xml:space="preserve"> The </w:t>
      </w:r>
      <w:r w:rsidR="00865D86">
        <w:t xml:space="preserve">accreditation assessment </w:t>
      </w:r>
      <w:r w:rsidR="00DB4D3F" w:rsidRPr="00DB4D3F">
        <w:t xml:space="preserve">submission </w:t>
      </w:r>
      <w:r w:rsidR="00311F7B">
        <w:t>should be comprehensive and complete and address all criteria in the standards for all programs seeking accreditation</w:t>
      </w:r>
      <w:r w:rsidR="00B71748">
        <w:t>.</w:t>
      </w:r>
      <w:r w:rsidR="00311F7B">
        <w:t xml:space="preserve"> </w:t>
      </w:r>
    </w:p>
    <w:p w14:paraId="5BA5D7AE" w14:textId="3F006461" w:rsidR="00DB4D3F" w:rsidRDefault="00DB4D3F" w:rsidP="00DB4D3F">
      <w:pPr>
        <w:pStyle w:val="APACbulletlist1"/>
      </w:pPr>
      <w:r w:rsidRPr="00DB4D3F">
        <w:t xml:space="preserve">APAC will provide a </w:t>
      </w:r>
      <w:r w:rsidR="00576D52">
        <w:t xml:space="preserve">SharePoint </w:t>
      </w:r>
      <w:r w:rsidRPr="00DB4D3F">
        <w:t xml:space="preserve">folder </w:t>
      </w:r>
      <w:r w:rsidR="005B6FD9">
        <w:t>for the</w:t>
      </w:r>
      <w:r w:rsidRPr="00DB4D3F">
        <w:t xml:space="preserve"> upload</w:t>
      </w:r>
      <w:r w:rsidR="00576D52">
        <w:t>ing of</w:t>
      </w:r>
      <w:r w:rsidRPr="00DB4D3F">
        <w:t xml:space="preserve"> your </w:t>
      </w:r>
      <w:r w:rsidR="00121F46">
        <w:t xml:space="preserve">completed </w:t>
      </w:r>
      <w:r w:rsidRPr="00DB4D3F">
        <w:t>submission</w:t>
      </w:r>
      <w:r w:rsidR="00121F46">
        <w:t xml:space="preserve"> template</w:t>
      </w:r>
      <w:r w:rsidRPr="00DB4D3F">
        <w:t xml:space="preserve"> and supporting documentation. Please </w:t>
      </w:r>
      <w:r w:rsidR="00652E0E">
        <w:t>en</w:t>
      </w:r>
      <w:r w:rsidRPr="00DB4D3F">
        <w:t>sure that file names do not exceed 128 characters.</w:t>
      </w:r>
    </w:p>
    <w:p w14:paraId="28D6BFA9" w14:textId="77777777" w:rsidR="0019012C" w:rsidRPr="00DB4D3F" w:rsidRDefault="0019012C" w:rsidP="0019012C">
      <w:pPr>
        <w:pStyle w:val="BodyText1"/>
      </w:pPr>
      <w:r w:rsidRPr="00DB4D3F">
        <w:t xml:space="preserve">To assist in preparing the submission, refer to the following documents and resources available for download via the </w:t>
      </w:r>
      <w:hyperlink r:id="rId16" w:history="1">
        <w:r w:rsidRPr="00DB4D3F">
          <w:rPr>
            <w:rStyle w:val="Hyperlink"/>
            <w:rFonts w:asciiTheme="majorHAnsi" w:hAnsiTheme="majorHAnsi"/>
          </w:rPr>
          <w:t>Resources page</w:t>
        </w:r>
      </w:hyperlink>
      <w:r w:rsidRPr="00DB4D3F">
        <w:t xml:space="preserve"> on the </w:t>
      </w:r>
      <w:r w:rsidRPr="00DB4D3F">
        <w:rPr>
          <w:rStyle w:val="Hyperlink"/>
          <w:rFonts w:asciiTheme="majorHAnsi" w:hAnsiTheme="majorHAnsi"/>
          <w:color w:val="auto"/>
          <w:u w:val="none"/>
        </w:rPr>
        <w:t>APAC website</w:t>
      </w:r>
      <w:r w:rsidRPr="00DB4D3F">
        <w:t>:</w:t>
      </w:r>
    </w:p>
    <w:p w14:paraId="51836CF1" w14:textId="77777777" w:rsidR="0019012C" w:rsidRPr="00DB4D3F" w:rsidRDefault="0019012C" w:rsidP="0019012C">
      <w:pPr>
        <w:pStyle w:val="APACbulletlist1"/>
      </w:pPr>
      <w:r w:rsidRPr="00DB4D3F">
        <w:t xml:space="preserve">APAC Accreditation </w:t>
      </w:r>
      <w:r>
        <w:t>S</w:t>
      </w:r>
      <w:r w:rsidRPr="00DB4D3F">
        <w:t xml:space="preserve">tandards for </w:t>
      </w:r>
      <w:r>
        <w:t>P</w:t>
      </w:r>
      <w:r w:rsidRPr="00DB4D3F">
        <w:t xml:space="preserve">sychology </w:t>
      </w:r>
      <w:r>
        <w:t>P</w:t>
      </w:r>
      <w:r w:rsidRPr="00DB4D3F">
        <w:t xml:space="preserve">rograms - effective 1 </w:t>
      </w:r>
      <w:r>
        <w:t>December 2025</w:t>
      </w:r>
      <w:r w:rsidRPr="00DB4D3F">
        <w:t>, version 1.</w:t>
      </w:r>
      <w:r>
        <w:t>0</w:t>
      </w:r>
    </w:p>
    <w:p w14:paraId="39F73C62" w14:textId="2CD36D17" w:rsidR="0019012C" w:rsidRDefault="0019012C" w:rsidP="0019012C">
      <w:pPr>
        <w:pStyle w:val="APACbulletlist1"/>
      </w:pPr>
      <w:r w:rsidRPr="00DB4D3F">
        <w:t xml:space="preserve">APAC Evidence guide </w:t>
      </w:r>
    </w:p>
    <w:p w14:paraId="5CD4457B" w14:textId="77777777" w:rsidR="0019012C" w:rsidRPr="00DB4D3F" w:rsidRDefault="0019012C" w:rsidP="0019012C">
      <w:pPr>
        <w:pStyle w:val="APACbulletlist1"/>
      </w:pPr>
      <w:r w:rsidRPr="00934CE7">
        <w:t>Annexure to the APAC evidence guide: Standard 3 Program of study, criterion 3.8</w:t>
      </w:r>
    </w:p>
    <w:p w14:paraId="567A5D45" w14:textId="77777777" w:rsidR="0019012C" w:rsidRPr="00DB4D3F" w:rsidRDefault="0019012C" w:rsidP="0019012C">
      <w:pPr>
        <w:pStyle w:val="APACbulletlist1"/>
      </w:pPr>
      <w:r w:rsidRPr="00DB4D3F">
        <w:t xml:space="preserve">APAC Rules for accreditation - effective </w:t>
      </w:r>
      <w:r>
        <w:t>27 June 2022</w:t>
      </w:r>
      <w:r w:rsidRPr="00DB4D3F">
        <w:t>, version 1.</w:t>
      </w:r>
      <w:r>
        <w:t>3</w:t>
      </w:r>
    </w:p>
    <w:p w14:paraId="2F58F4E3" w14:textId="77777777" w:rsidR="0019012C" w:rsidRDefault="0019012C" w:rsidP="0019012C">
      <w:pPr>
        <w:pStyle w:val="APACbulletlist1"/>
      </w:pPr>
      <w:r w:rsidRPr="00DB4D3F">
        <w:lastRenderedPageBreak/>
        <w:t>Academic staffing tables/SSR calculator</w:t>
      </w:r>
    </w:p>
    <w:p w14:paraId="02B7739F" w14:textId="15E61D14" w:rsidR="0019012C" w:rsidRPr="00DB4D3F" w:rsidRDefault="00843AF4" w:rsidP="0019012C">
      <w:pPr>
        <w:pStyle w:val="APACbulletlist1"/>
      </w:pPr>
      <w:r>
        <w:t>C</w:t>
      </w:r>
      <w:r w:rsidR="0019012C">
        <w:t>urriculum and assessment mapping</w:t>
      </w:r>
      <w:r>
        <w:t xml:space="preserve"> template</w:t>
      </w:r>
    </w:p>
    <w:p w14:paraId="52DB555B" w14:textId="77777777" w:rsidR="0019012C" w:rsidRPr="00DB4D3F" w:rsidRDefault="0019012C" w:rsidP="0019012C">
      <w:pPr>
        <w:pStyle w:val="APACbulletlist1"/>
      </w:pPr>
      <w:r w:rsidRPr="00DB4D3F">
        <w:t>Site visit schedule template</w:t>
      </w:r>
    </w:p>
    <w:p w14:paraId="27DF029F" w14:textId="32A33EDC" w:rsidR="001B1235" w:rsidRDefault="001B1235" w:rsidP="00A142DA">
      <w:pPr>
        <w:pStyle w:val="BodyText1"/>
      </w:pPr>
      <w:r w:rsidRPr="00755B17">
        <w:rPr>
          <w:b/>
          <w:bCs/>
        </w:rPr>
        <w:t xml:space="preserve">The </w:t>
      </w:r>
      <w:r>
        <w:rPr>
          <w:b/>
          <w:bCs/>
        </w:rPr>
        <w:t>submission template should be</w:t>
      </w:r>
      <w:r w:rsidRPr="00755B17">
        <w:rPr>
          <w:b/>
          <w:bCs/>
        </w:rPr>
        <w:t xml:space="preserve"> submitted in Word format</w:t>
      </w:r>
      <w:r>
        <w:rPr>
          <w:b/>
          <w:bCs/>
        </w:rPr>
        <w:t xml:space="preserve"> -</w:t>
      </w:r>
      <w:r w:rsidR="00AA481E">
        <w:rPr>
          <w:b/>
          <w:bCs/>
        </w:rPr>
        <w:t xml:space="preserve"> </w:t>
      </w:r>
      <w:r>
        <w:rPr>
          <w:b/>
          <w:bCs/>
        </w:rPr>
        <w:t>DO NOT PDF</w:t>
      </w:r>
      <w:r w:rsidRPr="00755B17">
        <w:rPr>
          <w:b/>
          <w:bCs/>
        </w:rPr>
        <w:t>.</w:t>
      </w:r>
      <w:r>
        <w:t xml:space="preserve"> Table 1 shows an example of how to complete the application pack.</w:t>
      </w:r>
      <w:r w:rsidRPr="008655AA">
        <w:t xml:space="preserve"> </w:t>
      </w:r>
    </w:p>
    <w:p w14:paraId="08C38879" w14:textId="6144175B" w:rsidR="00DC6E7B" w:rsidRPr="00771F21" w:rsidRDefault="00893B41" w:rsidP="0027427D">
      <w:pPr>
        <w:pStyle w:val="APACbulletlist1"/>
      </w:pPr>
      <w:r>
        <w:t>e</w:t>
      </w:r>
      <w:r w:rsidR="00DC6E7B" w:rsidRPr="00771F21">
        <w:t xml:space="preserve">nsure the explanatory narrative is </w:t>
      </w:r>
      <w:r w:rsidR="00FD2BE3" w:rsidRPr="00771F21">
        <w:t>succinct;</w:t>
      </w:r>
      <w:r w:rsidR="00DC6E7B" w:rsidRPr="00771F21">
        <w:t xml:space="preserve"> any larger volume of information needs to be appended as supporting evidence.</w:t>
      </w:r>
    </w:p>
    <w:p w14:paraId="50574E84" w14:textId="3164C4AC" w:rsidR="00DC6E7B" w:rsidRPr="00771F21" w:rsidRDefault="00893B41" w:rsidP="0027427D">
      <w:pPr>
        <w:pStyle w:val="APACbulletlist1"/>
      </w:pPr>
      <w:r>
        <w:t>d</w:t>
      </w:r>
      <w:r w:rsidR="00DC6E7B" w:rsidRPr="00771F21">
        <w:t xml:space="preserve">o not use generic statements that are unsupported by evidence </w:t>
      </w:r>
    </w:p>
    <w:p w14:paraId="406BFF83" w14:textId="1B6B9492" w:rsidR="00DC6E7B" w:rsidRPr="007C750C" w:rsidRDefault="00893B41" w:rsidP="0027427D">
      <w:pPr>
        <w:pStyle w:val="APACbulletlist1"/>
      </w:pPr>
      <w:r>
        <w:t>s</w:t>
      </w:r>
      <w:r w:rsidR="00DC6E7B" w:rsidRPr="007C750C">
        <w:t>ubmit supporting evidence against each requirement within the criterion</w:t>
      </w:r>
    </w:p>
    <w:p w14:paraId="63AB7CBF" w14:textId="41EF6F36" w:rsidR="00BC644E" w:rsidRDefault="00893B41" w:rsidP="0027427D">
      <w:pPr>
        <w:pStyle w:val="APACbulletlist1"/>
      </w:pPr>
      <w:r>
        <w:t>i</w:t>
      </w:r>
      <w:r w:rsidR="00DC6E7B" w:rsidRPr="00771F21">
        <w:t>n the application pack narrative</w:t>
      </w:r>
      <w:r w:rsidR="004F5082">
        <w:t>,</w:t>
      </w:r>
      <w:r w:rsidR="00DC6E7B" w:rsidRPr="00771F21">
        <w:t xml:space="preserve"> use section headings and page numbers to direct assessors to relevant information in the supporting evidence.</w:t>
      </w:r>
    </w:p>
    <w:p w14:paraId="5EFBB503" w14:textId="7500DB57" w:rsidR="00FA5DF3" w:rsidRDefault="00FA5DF3" w:rsidP="00556D1D">
      <w:pPr>
        <w:pStyle w:val="APACbodytext"/>
      </w:pPr>
      <w:r w:rsidRPr="00DB4D3F">
        <w:t xml:space="preserve">Should you require more information or assistance please contact APAC on 03 9999 4900 or </w:t>
      </w:r>
      <w:hyperlink r:id="rId17" w:history="1">
        <w:r w:rsidRPr="009C6313">
          <w:rPr>
            <w:rStyle w:val="Hyperlink"/>
            <w:rFonts w:asciiTheme="majorHAnsi" w:hAnsiTheme="majorHAnsi"/>
          </w:rPr>
          <w:t>accreditation@apac.au</w:t>
        </w:r>
      </w:hyperlink>
      <w:r w:rsidRPr="00DB4D3F">
        <w:t>.</w:t>
      </w:r>
    </w:p>
    <w:p w14:paraId="1566A800" w14:textId="06BD7FEA" w:rsidR="00D344F1" w:rsidRPr="00556D1D" w:rsidRDefault="00D344F1" w:rsidP="00A142DA">
      <w:pPr>
        <w:pStyle w:val="BodyText1"/>
        <w:rPr>
          <w:i/>
          <w:iCs/>
        </w:rPr>
      </w:pPr>
      <w:r w:rsidRPr="00556D1D">
        <w:rPr>
          <w:i/>
          <w:iCs/>
        </w:rPr>
        <w:t>Table 1 – example of submission template completion</w:t>
      </w:r>
    </w:p>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7"/>
        <w:gridCol w:w="6237"/>
        <w:gridCol w:w="2641"/>
      </w:tblGrid>
      <w:tr w:rsidR="00556D1D" w14:paraId="2C3C2C47" w14:textId="77777777" w:rsidTr="00556D1D">
        <w:trPr>
          <w:trHeight w:val="269"/>
        </w:trPr>
        <w:tc>
          <w:tcPr>
            <w:tcW w:w="300" w:type="pct"/>
            <w:tcBorders>
              <w:top w:val="nil"/>
              <w:left w:val="nil"/>
              <w:bottom w:val="nil"/>
              <w:right w:val="nil"/>
            </w:tcBorders>
            <w:shd w:val="clear" w:color="auto" w:fill="003D35" w:themeFill="accent4"/>
            <w:vAlign w:val="center"/>
          </w:tcPr>
          <w:p w14:paraId="428E7CEF" w14:textId="65E9B695" w:rsidR="00556D1D" w:rsidRPr="00734699" w:rsidRDefault="00556D1D" w:rsidP="00DD1585">
            <w:pPr>
              <w:pStyle w:val="APACbodytext"/>
              <w:rPr>
                <w:b/>
                <w:bCs/>
              </w:rPr>
            </w:pPr>
            <w:r w:rsidRPr="001210E7">
              <w:rPr>
                <w:b/>
              </w:rPr>
              <w:t>1.1</w:t>
            </w:r>
          </w:p>
        </w:tc>
        <w:tc>
          <w:tcPr>
            <w:tcW w:w="4700" w:type="pct"/>
            <w:gridSpan w:val="2"/>
            <w:tcBorders>
              <w:top w:val="single" w:sz="4" w:space="0" w:color="000000" w:themeColor="text1"/>
              <w:left w:val="nil"/>
              <w:bottom w:val="single" w:sz="4" w:space="0" w:color="000000" w:themeColor="text1"/>
              <w:right w:val="nil"/>
            </w:tcBorders>
            <w:shd w:val="clear" w:color="auto" w:fill="003D35" w:themeFill="accent4"/>
            <w:vAlign w:val="center"/>
          </w:tcPr>
          <w:p w14:paraId="6F5BB503" w14:textId="3AE427FC" w:rsidR="00556D1D" w:rsidRDefault="00556D1D" w:rsidP="00DD1585">
            <w:pPr>
              <w:pStyle w:val="APACbodytext"/>
              <w:rPr>
                <w:b/>
                <w:bCs/>
              </w:rPr>
            </w:pPr>
            <w:r w:rsidRPr="009B7373">
              <w:rPr>
                <w:b/>
              </w:rPr>
              <w:t>Protection of the public is prominent amongst the guiding principles of each</w:t>
            </w:r>
            <w:r>
              <w:rPr>
                <w:b/>
              </w:rPr>
              <w:t xml:space="preserve"> </w:t>
            </w:r>
            <w:r w:rsidRPr="009B7373">
              <w:rPr>
                <w:b/>
              </w:rPr>
              <w:t>program of study in psychology</w:t>
            </w:r>
          </w:p>
        </w:tc>
      </w:tr>
      <w:tr w:rsidR="00556D1D" w14:paraId="2E637D27" w14:textId="77777777" w:rsidTr="00556D1D">
        <w:trPr>
          <w:trHeight w:val="269"/>
        </w:trPr>
        <w:tc>
          <w:tcPr>
            <w:tcW w:w="3602" w:type="pct"/>
            <w:gridSpan w:val="2"/>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20B8DD66" w14:textId="77777777" w:rsidR="00556D1D" w:rsidRPr="00734699" w:rsidRDefault="00556D1D" w:rsidP="00DD1585">
            <w:pPr>
              <w:pStyle w:val="APACbodytext"/>
              <w:rPr>
                <w:b/>
                <w:bCs/>
              </w:rPr>
            </w:pPr>
            <w:r w:rsidRPr="00734699">
              <w:rPr>
                <w:b/>
                <w:bCs/>
              </w:rPr>
              <w:t>Education provider response</w:t>
            </w:r>
            <w:r>
              <w:rPr>
                <w:b/>
                <w:bCs/>
              </w:rPr>
              <w:t xml:space="preserve"> </w:t>
            </w:r>
          </w:p>
        </w:tc>
        <w:tc>
          <w:tcPr>
            <w:tcW w:w="1398"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6F125C15" w14:textId="77777777" w:rsidR="00556D1D" w:rsidRPr="00734699" w:rsidRDefault="00556D1D" w:rsidP="00DD1585">
            <w:pPr>
              <w:pStyle w:val="APACbodytext"/>
              <w:rPr>
                <w:b/>
                <w:bCs/>
              </w:rPr>
            </w:pPr>
            <w:r>
              <w:rPr>
                <w:b/>
                <w:bCs/>
              </w:rPr>
              <w:t xml:space="preserve">APAC use only </w:t>
            </w:r>
          </w:p>
        </w:tc>
      </w:tr>
      <w:tr w:rsidR="00556D1D" w14:paraId="22AA201B" w14:textId="77777777" w:rsidTr="00556D1D">
        <w:trPr>
          <w:trHeight w:val="269"/>
        </w:trPr>
        <w:tc>
          <w:tcPr>
            <w:tcW w:w="3602" w:type="pct"/>
            <w:gridSpan w:val="2"/>
            <w:tcBorders>
              <w:top w:val="single" w:sz="4" w:space="0" w:color="000000" w:themeColor="text1"/>
              <w:left w:val="nil"/>
              <w:bottom w:val="single" w:sz="4" w:space="0" w:color="000000" w:themeColor="text1"/>
              <w:right w:val="single" w:sz="4" w:space="0" w:color="auto"/>
            </w:tcBorders>
          </w:tcPr>
          <w:p w14:paraId="76DB0716" w14:textId="77777777" w:rsidR="00556D1D" w:rsidRPr="001F4FC7" w:rsidRDefault="00556D1D" w:rsidP="00556D1D">
            <w:pPr>
              <w:pStyle w:val="BodyText1"/>
              <w:rPr>
                <w:rFonts w:asciiTheme="majorHAnsi" w:hAnsiTheme="majorHAnsi"/>
                <w:bCs/>
              </w:rPr>
            </w:pPr>
            <w:r w:rsidRPr="001F4FC7">
              <w:rPr>
                <w:rFonts w:asciiTheme="majorHAnsi" w:hAnsiTheme="majorHAnsi"/>
                <w:bCs/>
              </w:rPr>
              <w:t xml:space="preserve">Provide your response to the criterion here in a narrative that describes how the programs and education provider meet the criterion. </w:t>
            </w:r>
          </w:p>
          <w:p w14:paraId="4BABDA1E" w14:textId="02E76971" w:rsidR="00556D1D" w:rsidRPr="001F4FC7" w:rsidRDefault="00556D1D" w:rsidP="00556D1D">
            <w:pPr>
              <w:pStyle w:val="BodyText1"/>
              <w:rPr>
                <w:rFonts w:asciiTheme="majorHAnsi" w:hAnsiTheme="majorHAnsi"/>
                <w:bCs/>
              </w:rPr>
            </w:pPr>
            <w:r>
              <w:rPr>
                <w:rFonts w:asciiTheme="majorHAnsi" w:hAnsiTheme="majorHAnsi"/>
                <w:bCs/>
              </w:rPr>
              <w:t>For example:</w:t>
            </w:r>
          </w:p>
          <w:p w14:paraId="1ADB85F2" w14:textId="77777777" w:rsidR="00556D1D" w:rsidRPr="009819C3" w:rsidRDefault="00556D1D" w:rsidP="00556D1D">
            <w:pPr>
              <w:pStyle w:val="BodyText1"/>
              <w:rPr>
                <w:rFonts w:asciiTheme="majorHAnsi" w:hAnsiTheme="majorHAnsi"/>
                <w:bCs/>
              </w:rPr>
            </w:pPr>
            <w:r w:rsidRPr="009819C3">
              <w:rPr>
                <w:rFonts w:asciiTheme="majorHAnsi" w:hAnsiTheme="majorHAnsi"/>
                <w:bCs/>
              </w:rPr>
              <w:t xml:space="preserve">The programs offered by the </w:t>
            </w:r>
            <w:proofErr w:type="gramStart"/>
            <w:r w:rsidRPr="009819C3">
              <w:rPr>
                <w:rFonts w:asciiTheme="majorHAnsi" w:hAnsiTheme="majorHAnsi"/>
                <w:bCs/>
              </w:rPr>
              <w:t>School</w:t>
            </w:r>
            <w:proofErr w:type="gramEnd"/>
            <w:r w:rsidRPr="009819C3">
              <w:rPr>
                <w:rFonts w:asciiTheme="majorHAnsi" w:hAnsiTheme="majorHAnsi"/>
                <w:bCs/>
              </w:rPr>
              <w:t xml:space="preserve"> are guided by principles of public safety that have informed program design and management. The principles and their relationship to program design and program management are described in the curriculum document for each program.</w:t>
            </w:r>
          </w:p>
          <w:p w14:paraId="39C50DD2" w14:textId="72AE4E9B" w:rsidR="00556D1D" w:rsidRPr="00561D8E" w:rsidRDefault="00556D1D" w:rsidP="00556D1D">
            <w:r w:rsidRPr="009819C3">
              <w:rPr>
                <w:rFonts w:asciiTheme="majorHAnsi" w:hAnsiTheme="majorHAnsi"/>
                <w:bCs/>
              </w:rPr>
              <w:t>Appendix 005_CurriculumDocument Section 3.2 Program Guiding Principles, page 19.</w:t>
            </w:r>
            <w:r w:rsidRPr="001F4FC7">
              <w:rPr>
                <w:rFonts w:asciiTheme="majorHAnsi" w:hAnsiTheme="majorHAnsi"/>
                <w:bCs/>
              </w:rPr>
              <w:t xml:space="preserve">   </w:t>
            </w:r>
          </w:p>
        </w:tc>
        <w:tc>
          <w:tcPr>
            <w:tcW w:w="1398" w:type="pct"/>
            <w:tcBorders>
              <w:top w:val="single" w:sz="4" w:space="0" w:color="000000" w:themeColor="text1"/>
              <w:left w:val="single" w:sz="4" w:space="0" w:color="auto"/>
              <w:bottom w:val="single" w:sz="4" w:space="0" w:color="000000" w:themeColor="text1"/>
              <w:right w:val="nil"/>
            </w:tcBorders>
          </w:tcPr>
          <w:p w14:paraId="77CA3041" w14:textId="15483913" w:rsidR="00556D1D" w:rsidRPr="00561D8E" w:rsidRDefault="00556D1D" w:rsidP="00556D1D">
            <w:pPr>
              <w:pStyle w:val="APACbodytext"/>
            </w:pPr>
            <w:r w:rsidRPr="001F4FC7">
              <w:rPr>
                <w:bCs/>
              </w:rPr>
              <w:t>This section is for the assessment team to record their findings</w:t>
            </w:r>
            <w:r w:rsidRPr="00561D8E">
              <w:t xml:space="preserve"> </w:t>
            </w:r>
          </w:p>
        </w:tc>
      </w:tr>
    </w:tbl>
    <w:p w14:paraId="5D9AD296" w14:textId="77CBEBD7" w:rsidR="00DB4D3F" w:rsidRDefault="00DB4D3F" w:rsidP="00A142DA">
      <w:pPr>
        <w:pStyle w:val="BodyText1"/>
      </w:pPr>
      <w:r>
        <w:br w:type="page"/>
      </w:r>
    </w:p>
    <w:p w14:paraId="20FC1AAB" w14:textId="77777777" w:rsidR="00827418" w:rsidRDefault="00827418" w:rsidP="00DB4D3F">
      <w:pPr>
        <w:pStyle w:val="APACheading2"/>
        <w:rPr>
          <w:rFonts w:asciiTheme="majorHAnsi" w:hAnsiTheme="majorHAnsi"/>
        </w:rPr>
        <w:sectPr w:rsidR="00827418" w:rsidSect="009E4671">
          <w:footerReference w:type="default" r:id="rId18"/>
          <w:headerReference w:type="first" r:id="rId19"/>
          <w:footerReference w:type="first" r:id="rId20"/>
          <w:type w:val="continuous"/>
          <w:pgSz w:w="11906" w:h="16838" w:code="9"/>
          <w:pgMar w:top="1440" w:right="1440" w:bottom="1440" w:left="1440" w:header="709" w:footer="709" w:gutter="0"/>
          <w:cols w:space="708"/>
          <w:titlePg/>
          <w:docGrid w:linePitch="360"/>
        </w:sectPr>
      </w:pPr>
      <w:bookmarkStart w:id="7" w:name="_Toc62812389"/>
    </w:p>
    <w:p w14:paraId="3C56B37B" w14:textId="77777777" w:rsidR="00DB4D3F" w:rsidRPr="00824A4F" w:rsidRDefault="00DB4D3F" w:rsidP="00645A65">
      <w:pPr>
        <w:pStyle w:val="APACheadertitle"/>
      </w:pPr>
      <w:bookmarkStart w:id="8" w:name="_Toc239848795"/>
      <w:r w:rsidRPr="00824A4F">
        <w:lastRenderedPageBreak/>
        <w:t>Application of criteria</w:t>
      </w:r>
      <w:bookmarkEnd w:id="7"/>
      <w:bookmarkEnd w:id="8"/>
    </w:p>
    <w:p w14:paraId="0B9EE6A8" w14:textId="20511744" w:rsidR="00A05485" w:rsidRPr="00824A4F" w:rsidRDefault="00DB4D3F" w:rsidP="00490D34">
      <w:pPr>
        <w:pStyle w:val="BodyText10"/>
      </w:pPr>
      <w:r w:rsidRPr="00824A4F">
        <w:t xml:space="preserve">The below table </w:t>
      </w:r>
      <w:r w:rsidR="00BB7881" w:rsidRPr="00824A4F">
        <w:t xml:space="preserve">summarises </w:t>
      </w:r>
      <w:r w:rsidRPr="00824A4F">
        <w:t>criteria which apply to each program level</w:t>
      </w:r>
      <w:r w:rsidR="000715A5" w:rsidRPr="00824A4F">
        <w:t xml:space="preserve">. </w:t>
      </w:r>
      <w:bookmarkEnd w:id="6"/>
    </w:p>
    <w:tbl>
      <w:tblPr>
        <w:tblStyle w:val="TableGrid"/>
        <w:tblW w:w="48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4"/>
        <w:gridCol w:w="2905"/>
        <w:gridCol w:w="2905"/>
        <w:gridCol w:w="2905"/>
        <w:gridCol w:w="2905"/>
      </w:tblGrid>
      <w:tr w:rsidR="00F84339" w:rsidRPr="004A68AD" w14:paraId="09228CC9" w14:textId="77777777" w:rsidTr="00171D51">
        <w:trPr>
          <w:cantSplit/>
          <w:trHeight w:val="298"/>
        </w:trPr>
        <w:tc>
          <w:tcPr>
            <w:tcW w:w="1096" w:type="pct"/>
            <w:shd w:val="clear" w:color="auto" w:fill="003D35" w:themeFill="accent4"/>
          </w:tcPr>
          <w:p w14:paraId="1B2CAC17" w14:textId="43E1966E" w:rsidR="00F84339" w:rsidRPr="004A68AD" w:rsidRDefault="00113848">
            <w:pPr>
              <w:spacing w:before="80" w:after="80"/>
              <w:rPr>
                <w:rFonts w:cstheme="minorHAnsi"/>
                <w:b/>
                <w:color w:val="FFFFFF" w:themeColor="background1"/>
              </w:rPr>
            </w:pPr>
            <w:r w:rsidRPr="004A68AD">
              <w:rPr>
                <w:rFonts w:cstheme="minorHAnsi"/>
                <w:b/>
                <w:color w:val="FFFFFF" w:themeColor="background1"/>
              </w:rPr>
              <w:t>Standard</w:t>
            </w:r>
          </w:p>
        </w:tc>
        <w:tc>
          <w:tcPr>
            <w:tcW w:w="3904" w:type="pct"/>
            <w:gridSpan w:val="4"/>
            <w:shd w:val="clear" w:color="auto" w:fill="003D35" w:themeFill="accent4"/>
            <w:vAlign w:val="center"/>
            <w:hideMark/>
          </w:tcPr>
          <w:p w14:paraId="5BE55CB6" w14:textId="78DE23DF" w:rsidR="00F84339" w:rsidRPr="004A68AD" w:rsidRDefault="00113848">
            <w:pPr>
              <w:spacing w:before="80" w:after="80"/>
              <w:rPr>
                <w:rFonts w:cstheme="minorHAnsi"/>
                <w:b/>
                <w:color w:val="FFFFFF" w:themeColor="background1"/>
              </w:rPr>
            </w:pPr>
            <w:bookmarkStart w:id="9" w:name="_Hlk62036496"/>
            <w:r w:rsidRPr="004A68AD">
              <w:rPr>
                <w:rFonts w:cstheme="minorHAnsi"/>
                <w:b/>
                <w:color w:val="FFFFFF" w:themeColor="background1"/>
              </w:rPr>
              <w:t>Program Levels</w:t>
            </w:r>
          </w:p>
        </w:tc>
      </w:tr>
      <w:tr w:rsidR="00F428A3" w:rsidRPr="004A68AD" w14:paraId="4C604EA2" w14:textId="77777777" w:rsidTr="009819C3">
        <w:trPr>
          <w:trHeight w:val="150"/>
        </w:trPr>
        <w:tc>
          <w:tcPr>
            <w:tcW w:w="1096" w:type="pct"/>
            <w:vMerge w:val="restart"/>
            <w:shd w:val="clear" w:color="auto" w:fill="003D35" w:themeFill="accent4"/>
          </w:tcPr>
          <w:p w14:paraId="7790FE40" w14:textId="3D675828" w:rsidR="00F428A3" w:rsidRPr="00824A4F" w:rsidRDefault="00F428A3" w:rsidP="009819C3">
            <w:pPr>
              <w:pStyle w:val="APACbodytext"/>
              <w:rPr>
                <w:b/>
                <w:bCs/>
              </w:rPr>
            </w:pPr>
            <w:r w:rsidRPr="00824A4F">
              <w:rPr>
                <w:b/>
                <w:bCs/>
              </w:rPr>
              <w:t>Standard 1: Public safety</w:t>
            </w:r>
          </w:p>
        </w:tc>
        <w:tc>
          <w:tcPr>
            <w:tcW w:w="976" w:type="pct"/>
            <w:shd w:val="clear" w:color="auto" w:fill="00D3B0" w:themeFill="accent1"/>
            <w:hideMark/>
          </w:tcPr>
          <w:p w14:paraId="7519DE08" w14:textId="397278CC" w:rsidR="00F428A3" w:rsidRPr="0043159B" w:rsidRDefault="00F428A3" w:rsidP="00824A4F">
            <w:pPr>
              <w:pStyle w:val="APACbodytext"/>
              <w:rPr>
                <w:b/>
                <w:bCs/>
                <w:color w:val="FFFFFF" w:themeColor="background1"/>
              </w:rPr>
            </w:pPr>
            <w:r w:rsidRPr="0043159B">
              <w:rPr>
                <w:b/>
                <w:bCs/>
                <w:color w:val="FFFFFF" w:themeColor="background1"/>
              </w:rPr>
              <w:t>Level 1</w:t>
            </w:r>
          </w:p>
        </w:tc>
        <w:tc>
          <w:tcPr>
            <w:tcW w:w="976" w:type="pct"/>
            <w:shd w:val="clear" w:color="auto" w:fill="00D3B0" w:themeFill="accent1"/>
          </w:tcPr>
          <w:p w14:paraId="7C67D19D" w14:textId="77777777" w:rsidR="00F428A3" w:rsidRPr="0043159B" w:rsidRDefault="00F428A3" w:rsidP="00824A4F">
            <w:pPr>
              <w:pStyle w:val="APACbodytext"/>
              <w:rPr>
                <w:b/>
                <w:bCs/>
                <w:color w:val="FFFFFF" w:themeColor="background1"/>
              </w:rPr>
            </w:pPr>
            <w:r w:rsidRPr="0043159B">
              <w:rPr>
                <w:b/>
                <w:bCs/>
                <w:color w:val="FFFFFF" w:themeColor="background1"/>
              </w:rPr>
              <w:t>Level 2</w:t>
            </w:r>
          </w:p>
        </w:tc>
        <w:tc>
          <w:tcPr>
            <w:tcW w:w="976" w:type="pct"/>
            <w:shd w:val="clear" w:color="auto" w:fill="00D3B0" w:themeFill="accent1"/>
          </w:tcPr>
          <w:p w14:paraId="35E165DA" w14:textId="77777777" w:rsidR="00F428A3" w:rsidRPr="0043159B" w:rsidRDefault="00F428A3" w:rsidP="00824A4F">
            <w:pPr>
              <w:pStyle w:val="APACbodytext"/>
              <w:rPr>
                <w:b/>
                <w:bCs/>
                <w:color w:val="FFFFFF" w:themeColor="background1"/>
              </w:rPr>
            </w:pPr>
            <w:r w:rsidRPr="0043159B">
              <w:rPr>
                <w:b/>
                <w:bCs/>
                <w:color w:val="FFFFFF" w:themeColor="background1"/>
              </w:rPr>
              <w:t>Level 3</w:t>
            </w:r>
          </w:p>
        </w:tc>
        <w:tc>
          <w:tcPr>
            <w:tcW w:w="976" w:type="pct"/>
            <w:shd w:val="clear" w:color="auto" w:fill="00D3B0" w:themeFill="accent1"/>
          </w:tcPr>
          <w:p w14:paraId="230D32BD" w14:textId="77777777" w:rsidR="00F428A3" w:rsidRPr="0043159B" w:rsidRDefault="00F428A3" w:rsidP="00824A4F">
            <w:pPr>
              <w:pStyle w:val="APACbodytext"/>
              <w:rPr>
                <w:b/>
                <w:bCs/>
                <w:color w:val="FFFFFF" w:themeColor="background1"/>
              </w:rPr>
            </w:pPr>
            <w:r w:rsidRPr="0043159B">
              <w:rPr>
                <w:b/>
                <w:bCs/>
                <w:color w:val="FFFFFF" w:themeColor="background1"/>
              </w:rPr>
              <w:t>Level 4</w:t>
            </w:r>
          </w:p>
        </w:tc>
      </w:tr>
      <w:tr w:rsidR="00F428A3" w:rsidRPr="004A68AD" w14:paraId="08D606D0" w14:textId="77777777" w:rsidTr="009819C3">
        <w:trPr>
          <w:trHeight w:val="150"/>
        </w:trPr>
        <w:tc>
          <w:tcPr>
            <w:tcW w:w="1096" w:type="pct"/>
            <w:vMerge/>
            <w:shd w:val="clear" w:color="auto" w:fill="003D35" w:themeFill="accent4"/>
          </w:tcPr>
          <w:p w14:paraId="3AFC30D3" w14:textId="77777777" w:rsidR="00F428A3" w:rsidRPr="00824A4F" w:rsidRDefault="00F428A3" w:rsidP="009819C3">
            <w:pPr>
              <w:pStyle w:val="APACbodytext"/>
              <w:rPr>
                <w:b/>
                <w:bCs/>
              </w:rPr>
            </w:pPr>
          </w:p>
        </w:tc>
        <w:tc>
          <w:tcPr>
            <w:tcW w:w="3904" w:type="pct"/>
            <w:gridSpan w:val="4"/>
          </w:tcPr>
          <w:p w14:paraId="3BF388DB" w14:textId="378FDD82" w:rsidR="00F428A3" w:rsidRPr="004A68AD" w:rsidRDefault="00F428A3" w:rsidP="00824A4F">
            <w:pPr>
              <w:pStyle w:val="APACbodytext"/>
              <w:rPr>
                <w:bCs/>
              </w:rPr>
            </w:pPr>
            <w:r w:rsidRPr="004A68AD">
              <w:rPr>
                <w:bCs/>
              </w:rPr>
              <w:t>Criteria 1.1, 1.2, 1.8 apply to all graduate competency levels</w:t>
            </w:r>
          </w:p>
        </w:tc>
      </w:tr>
      <w:tr w:rsidR="00F428A3" w:rsidRPr="004A68AD" w14:paraId="5402EA27" w14:textId="77777777" w:rsidTr="009819C3">
        <w:trPr>
          <w:trHeight w:val="150"/>
        </w:trPr>
        <w:tc>
          <w:tcPr>
            <w:tcW w:w="1096" w:type="pct"/>
            <w:vMerge/>
            <w:shd w:val="clear" w:color="auto" w:fill="003D35" w:themeFill="accent4"/>
          </w:tcPr>
          <w:p w14:paraId="02A66FCC" w14:textId="77777777" w:rsidR="00F428A3" w:rsidRPr="00824A4F" w:rsidRDefault="00F428A3" w:rsidP="009819C3">
            <w:pPr>
              <w:pStyle w:val="APACbodytext"/>
              <w:rPr>
                <w:b/>
                <w:bCs/>
              </w:rPr>
            </w:pPr>
          </w:p>
        </w:tc>
        <w:tc>
          <w:tcPr>
            <w:tcW w:w="1952" w:type="pct"/>
            <w:gridSpan w:val="2"/>
            <w:shd w:val="clear" w:color="auto" w:fill="B0B0B0" w:themeFill="background2" w:themeFillShade="BF"/>
          </w:tcPr>
          <w:p w14:paraId="5C80AA87" w14:textId="77777777" w:rsidR="00F428A3" w:rsidRPr="004A68AD" w:rsidRDefault="00F428A3" w:rsidP="00824A4F">
            <w:pPr>
              <w:pStyle w:val="APACbodytext"/>
            </w:pPr>
          </w:p>
        </w:tc>
        <w:tc>
          <w:tcPr>
            <w:tcW w:w="1952" w:type="pct"/>
            <w:gridSpan w:val="2"/>
          </w:tcPr>
          <w:p w14:paraId="4F1AD8FB" w14:textId="673AA8A0" w:rsidR="00F428A3" w:rsidRPr="004A68AD" w:rsidRDefault="004A68AD" w:rsidP="00824A4F">
            <w:pPr>
              <w:pStyle w:val="APACbodytext"/>
              <w:rPr>
                <w:bCs/>
              </w:rPr>
            </w:pPr>
            <w:r>
              <w:rPr>
                <w:bCs/>
              </w:rPr>
              <w:t>C</w:t>
            </w:r>
            <w:r w:rsidR="00F428A3" w:rsidRPr="004A68AD">
              <w:rPr>
                <w:bCs/>
              </w:rPr>
              <w:t>riteria 1.3 – 1.7 apply only to Level 3 and Level 4 programs</w:t>
            </w:r>
          </w:p>
        </w:tc>
      </w:tr>
      <w:tr w:rsidR="00B574C1" w:rsidRPr="004A68AD" w14:paraId="0FE921DD" w14:textId="77777777" w:rsidTr="009819C3">
        <w:trPr>
          <w:trHeight w:val="150"/>
        </w:trPr>
        <w:tc>
          <w:tcPr>
            <w:tcW w:w="1096" w:type="pct"/>
            <w:vMerge w:val="restart"/>
            <w:shd w:val="clear" w:color="auto" w:fill="003D35" w:themeFill="accent4"/>
          </w:tcPr>
          <w:p w14:paraId="0906609B" w14:textId="341DAE95" w:rsidR="00B574C1" w:rsidRPr="00824A4F" w:rsidRDefault="00B574C1" w:rsidP="009819C3">
            <w:pPr>
              <w:pStyle w:val="APACbodytext"/>
              <w:rPr>
                <w:b/>
                <w:bCs/>
              </w:rPr>
            </w:pPr>
            <w:r w:rsidRPr="00824A4F">
              <w:rPr>
                <w:b/>
                <w:bCs/>
              </w:rPr>
              <w:t xml:space="preserve">Standard 2: Academic governance and quality assurance </w:t>
            </w:r>
          </w:p>
        </w:tc>
        <w:tc>
          <w:tcPr>
            <w:tcW w:w="976" w:type="pct"/>
            <w:shd w:val="clear" w:color="auto" w:fill="00D3B0" w:themeFill="accent1"/>
            <w:hideMark/>
          </w:tcPr>
          <w:p w14:paraId="4A86D6CA" w14:textId="58C497F4" w:rsidR="00B574C1" w:rsidRPr="0043159B" w:rsidRDefault="00B574C1" w:rsidP="00824A4F">
            <w:pPr>
              <w:pStyle w:val="APACbodytext"/>
              <w:rPr>
                <w:b/>
                <w:bCs/>
                <w:color w:val="FFFFFF" w:themeColor="background1"/>
              </w:rPr>
            </w:pPr>
            <w:r w:rsidRPr="0043159B">
              <w:rPr>
                <w:b/>
                <w:bCs/>
                <w:color w:val="FFFFFF" w:themeColor="background1"/>
              </w:rPr>
              <w:t>Level 1</w:t>
            </w:r>
          </w:p>
        </w:tc>
        <w:tc>
          <w:tcPr>
            <w:tcW w:w="976" w:type="pct"/>
            <w:shd w:val="clear" w:color="auto" w:fill="00D3B0" w:themeFill="accent1"/>
            <w:hideMark/>
          </w:tcPr>
          <w:p w14:paraId="31EADBCD" w14:textId="77777777" w:rsidR="00B574C1" w:rsidRPr="0043159B" w:rsidRDefault="00B574C1" w:rsidP="00824A4F">
            <w:pPr>
              <w:pStyle w:val="APACbodytext"/>
              <w:rPr>
                <w:b/>
                <w:bCs/>
                <w:color w:val="FFFFFF" w:themeColor="background1"/>
              </w:rPr>
            </w:pPr>
            <w:r w:rsidRPr="0043159B">
              <w:rPr>
                <w:b/>
                <w:bCs/>
                <w:color w:val="FFFFFF" w:themeColor="background1"/>
              </w:rPr>
              <w:t>Level 2</w:t>
            </w:r>
          </w:p>
        </w:tc>
        <w:tc>
          <w:tcPr>
            <w:tcW w:w="976" w:type="pct"/>
            <w:shd w:val="clear" w:color="auto" w:fill="00D3B0" w:themeFill="accent1"/>
          </w:tcPr>
          <w:p w14:paraId="19FF07D7" w14:textId="77777777" w:rsidR="00B574C1" w:rsidRPr="0043159B" w:rsidRDefault="00B574C1" w:rsidP="00824A4F">
            <w:pPr>
              <w:pStyle w:val="APACbodytext"/>
              <w:rPr>
                <w:b/>
                <w:bCs/>
                <w:color w:val="FFFFFF" w:themeColor="background1"/>
              </w:rPr>
            </w:pPr>
            <w:r w:rsidRPr="0043159B">
              <w:rPr>
                <w:b/>
                <w:bCs/>
                <w:color w:val="FFFFFF" w:themeColor="background1"/>
              </w:rPr>
              <w:t>Level 3</w:t>
            </w:r>
          </w:p>
        </w:tc>
        <w:tc>
          <w:tcPr>
            <w:tcW w:w="976" w:type="pct"/>
            <w:shd w:val="clear" w:color="auto" w:fill="00D3B0" w:themeFill="accent1"/>
          </w:tcPr>
          <w:p w14:paraId="67DC77B4" w14:textId="77777777" w:rsidR="00B574C1" w:rsidRPr="0043159B" w:rsidRDefault="00B574C1" w:rsidP="00824A4F">
            <w:pPr>
              <w:pStyle w:val="APACbodytext"/>
              <w:rPr>
                <w:b/>
                <w:bCs/>
                <w:color w:val="FFFFFF" w:themeColor="background1"/>
              </w:rPr>
            </w:pPr>
            <w:r w:rsidRPr="0043159B">
              <w:rPr>
                <w:b/>
                <w:bCs/>
                <w:color w:val="FFFFFF" w:themeColor="background1"/>
              </w:rPr>
              <w:t>Level 4</w:t>
            </w:r>
          </w:p>
        </w:tc>
      </w:tr>
      <w:tr w:rsidR="00B574C1" w:rsidRPr="004A68AD" w14:paraId="1793AFF4" w14:textId="77777777" w:rsidTr="009819C3">
        <w:trPr>
          <w:cantSplit/>
          <w:trHeight w:val="350"/>
        </w:trPr>
        <w:tc>
          <w:tcPr>
            <w:tcW w:w="1096" w:type="pct"/>
            <w:vMerge/>
            <w:shd w:val="clear" w:color="auto" w:fill="003D35" w:themeFill="accent4"/>
          </w:tcPr>
          <w:p w14:paraId="58B810B1" w14:textId="77777777" w:rsidR="00B574C1" w:rsidRPr="00824A4F" w:rsidRDefault="00B574C1" w:rsidP="009819C3">
            <w:pPr>
              <w:pStyle w:val="APACbodytext"/>
              <w:rPr>
                <w:b/>
                <w:bCs/>
              </w:rPr>
            </w:pPr>
          </w:p>
        </w:tc>
        <w:tc>
          <w:tcPr>
            <w:tcW w:w="3904" w:type="pct"/>
            <w:gridSpan w:val="4"/>
            <w:vAlign w:val="center"/>
          </w:tcPr>
          <w:p w14:paraId="0467A78E" w14:textId="1BDF1868" w:rsidR="00B574C1" w:rsidRPr="004A68AD" w:rsidRDefault="00B574C1" w:rsidP="00824A4F">
            <w:pPr>
              <w:pStyle w:val="APACbodytext"/>
              <w:rPr>
                <w:bCs/>
              </w:rPr>
            </w:pPr>
            <w:r w:rsidRPr="004A68AD">
              <w:rPr>
                <w:bCs/>
              </w:rPr>
              <w:t>All criteria apply to all graduate competency levels</w:t>
            </w:r>
          </w:p>
        </w:tc>
      </w:tr>
      <w:tr w:rsidR="00B574C1" w:rsidRPr="004A68AD" w14:paraId="21C8408F" w14:textId="77777777" w:rsidTr="009819C3">
        <w:trPr>
          <w:trHeight w:val="150"/>
        </w:trPr>
        <w:tc>
          <w:tcPr>
            <w:tcW w:w="1096" w:type="pct"/>
            <w:vMerge w:val="restart"/>
            <w:shd w:val="clear" w:color="auto" w:fill="003D35" w:themeFill="accent4"/>
          </w:tcPr>
          <w:p w14:paraId="03890929" w14:textId="71BF4A0A" w:rsidR="00B574C1" w:rsidRPr="00824A4F" w:rsidRDefault="00B574C1" w:rsidP="009819C3">
            <w:pPr>
              <w:pStyle w:val="APACbodytext"/>
              <w:rPr>
                <w:b/>
                <w:bCs/>
              </w:rPr>
            </w:pPr>
            <w:r w:rsidRPr="00824A4F">
              <w:rPr>
                <w:b/>
                <w:bCs/>
              </w:rPr>
              <w:t>Standard 3: Program of study</w:t>
            </w:r>
          </w:p>
        </w:tc>
        <w:tc>
          <w:tcPr>
            <w:tcW w:w="976" w:type="pct"/>
            <w:shd w:val="clear" w:color="auto" w:fill="00D3B0" w:themeFill="accent1"/>
            <w:hideMark/>
          </w:tcPr>
          <w:p w14:paraId="629AF18A" w14:textId="0308CC0F" w:rsidR="00B574C1" w:rsidRPr="0043159B" w:rsidRDefault="00B574C1" w:rsidP="00824A4F">
            <w:pPr>
              <w:pStyle w:val="APACbodytext"/>
              <w:rPr>
                <w:b/>
                <w:bCs/>
                <w:color w:val="FFFFFF" w:themeColor="background1"/>
              </w:rPr>
            </w:pPr>
            <w:r w:rsidRPr="0043159B">
              <w:rPr>
                <w:b/>
                <w:bCs/>
                <w:color w:val="FFFFFF" w:themeColor="background1"/>
              </w:rPr>
              <w:t>Level 1</w:t>
            </w:r>
          </w:p>
        </w:tc>
        <w:tc>
          <w:tcPr>
            <w:tcW w:w="976" w:type="pct"/>
            <w:shd w:val="clear" w:color="auto" w:fill="00D3B0" w:themeFill="accent1"/>
            <w:hideMark/>
          </w:tcPr>
          <w:p w14:paraId="6D313424" w14:textId="77777777" w:rsidR="00B574C1" w:rsidRPr="0043159B" w:rsidRDefault="00B574C1" w:rsidP="00824A4F">
            <w:pPr>
              <w:pStyle w:val="APACbodytext"/>
              <w:rPr>
                <w:b/>
                <w:bCs/>
                <w:color w:val="FFFFFF" w:themeColor="background1"/>
              </w:rPr>
            </w:pPr>
            <w:r w:rsidRPr="0043159B">
              <w:rPr>
                <w:b/>
                <w:bCs/>
                <w:color w:val="FFFFFF" w:themeColor="background1"/>
              </w:rPr>
              <w:t>Level 2</w:t>
            </w:r>
          </w:p>
        </w:tc>
        <w:tc>
          <w:tcPr>
            <w:tcW w:w="976" w:type="pct"/>
            <w:shd w:val="clear" w:color="auto" w:fill="00D3B0" w:themeFill="accent1"/>
          </w:tcPr>
          <w:p w14:paraId="13AA3055" w14:textId="77777777" w:rsidR="00B574C1" w:rsidRPr="0043159B" w:rsidRDefault="00B574C1" w:rsidP="00824A4F">
            <w:pPr>
              <w:pStyle w:val="APACbodytext"/>
              <w:rPr>
                <w:b/>
                <w:bCs/>
                <w:color w:val="FFFFFF" w:themeColor="background1"/>
              </w:rPr>
            </w:pPr>
            <w:r w:rsidRPr="0043159B">
              <w:rPr>
                <w:b/>
                <w:bCs/>
                <w:color w:val="FFFFFF" w:themeColor="background1"/>
              </w:rPr>
              <w:t>Level 3</w:t>
            </w:r>
          </w:p>
        </w:tc>
        <w:tc>
          <w:tcPr>
            <w:tcW w:w="976" w:type="pct"/>
            <w:shd w:val="clear" w:color="auto" w:fill="00D3B0" w:themeFill="accent1"/>
          </w:tcPr>
          <w:p w14:paraId="030CEC0C" w14:textId="77777777" w:rsidR="00B574C1" w:rsidRPr="0043159B" w:rsidRDefault="00B574C1" w:rsidP="00824A4F">
            <w:pPr>
              <w:pStyle w:val="APACbodytext"/>
              <w:rPr>
                <w:b/>
                <w:bCs/>
                <w:color w:val="FFFFFF" w:themeColor="background1"/>
              </w:rPr>
            </w:pPr>
            <w:r w:rsidRPr="0043159B">
              <w:rPr>
                <w:b/>
                <w:bCs/>
                <w:color w:val="FFFFFF" w:themeColor="background1"/>
              </w:rPr>
              <w:t>Level 4</w:t>
            </w:r>
          </w:p>
        </w:tc>
      </w:tr>
      <w:tr w:rsidR="00B574C1" w:rsidRPr="004A68AD" w14:paraId="1A71CBDB" w14:textId="77777777" w:rsidTr="009819C3">
        <w:trPr>
          <w:trHeight w:val="150"/>
        </w:trPr>
        <w:tc>
          <w:tcPr>
            <w:tcW w:w="1096" w:type="pct"/>
            <w:vMerge/>
            <w:shd w:val="clear" w:color="auto" w:fill="003D35" w:themeFill="accent4"/>
          </w:tcPr>
          <w:p w14:paraId="66A12D04" w14:textId="77777777" w:rsidR="00B574C1" w:rsidRPr="00824A4F" w:rsidRDefault="00B574C1" w:rsidP="009819C3">
            <w:pPr>
              <w:pStyle w:val="APACbodytext"/>
              <w:rPr>
                <w:b/>
                <w:bCs/>
              </w:rPr>
            </w:pPr>
          </w:p>
        </w:tc>
        <w:tc>
          <w:tcPr>
            <w:tcW w:w="3904" w:type="pct"/>
            <w:gridSpan w:val="4"/>
          </w:tcPr>
          <w:p w14:paraId="2636AC04" w14:textId="0C8B97BF" w:rsidR="00B574C1" w:rsidRPr="004A68AD" w:rsidRDefault="00B574C1" w:rsidP="00824A4F">
            <w:pPr>
              <w:pStyle w:val="APACbodytext"/>
              <w:rPr>
                <w:bCs/>
              </w:rPr>
            </w:pPr>
            <w:r w:rsidRPr="004A68AD">
              <w:rPr>
                <w:bCs/>
              </w:rPr>
              <w:t>Criteria 3.1 - 3.6 and 3.8 – 3.9 apply to all graduate competency levels</w:t>
            </w:r>
          </w:p>
        </w:tc>
      </w:tr>
      <w:tr w:rsidR="00B574C1" w:rsidRPr="004A68AD" w14:paraId="26E07419" w14:textId="77777777" w:rsidTr="009819C3">
        <w:trPr>
          <w:trHeight w:val="207"/>
        </w:trPr>
        <w:tc>
          <w:tcPr>
            <w:tcW w:w="1096" w:type="pct"/>
            <w:vMerge/>
            <w:shd w:val="clear" w:color="auto" w:fill="003D35" w:themeFill="accent4"/>
          </w:tcPr>
          <w:p w14:paraId="2AA27F5A" w14:textId="77777777" w:rsidR="00B574C1" w:rsidRPr="00824A4F" w:rsidRDefault="00B574C1" w:rsidP="009819C3">
            <w:pPr>
              <w:pStyle w:val="APACbodytext"/>
              <w:rPr>
                <w:b/>
                <w:bCs/>
              </w:rPr>
            </w:pPr>
          </w:p>
        </w:tc>
        <w:tc>
          <w:tcPr>
            <w:tcW w:w="1952" w:type="pct"/>
            <w:gridSpan w:val="2"/>
            <w:shd w:val="clear" w:color="auto" w:fill="B0B0B0" w:themeFill="background2" w:themeFillShade="BF"/>
          </w:tcPr>
          <w:p w14:paraId="29F6C336" w14:textId="77777777" w:rsidR="00B574C1" w:rsidRPr="004A68AD" w:rsidRDefault="00B574C1" w:rsidP="00824A4F">
            <w:pPr>
              <w:pStyle w:val="APACbodytext"/>
            </w:pPr>
          </w:p>
        </w:tc>
        <w:tc>
          <w:tcPr>
            <w:tcW w:w="1952" w:type="pct"/>
            <w:gridSpan w:val="2"/>
          </w:tcPr>
          <w:p w14:paraId="7AABAB88" w14:textId="3E9E9704" w:rsidR="00B574C1" w:rsidRPr="004A68AD" w:rsidRDefault="004A68AD" w:rsidP="00824A4F">
            <w:pPr>
              <w:pStyle w:val="APACbodytext"/>
              <w:rPr>
                <w:bCs/>
              </w:rPr>
            </w:pPr>
            <w:r>
              <w:rPr>
                <w:bCs/>
              </w:rPr>
              <w:t>C</w:t>
            </w:r>
            <w:r w:rsidR="00B574C1" w:rsidRPr="004A68AD">
              <w:rPr>
                <w:bCs/>
              </w:rPr>
              <w:t>riterion 3.7 apply only to Level 3 and Level 4 programs</w:t>
            </w:r>
          </w:p>
        </w:tc>
      </w:tr>
      <w:tr w:rsidR="00B574C1" w:rsidRPr="004A68AD" w14:paraId="496B5D74" w14:textId="77777777" w:rsidTr="009819C3">
        <w:trPr>
          <w:trHeight w:val="150"/>
        </w:trPr>
        <w:tc>
          <w:tcPr>
            <w:tcW w:w="1096" w:type="pct"/>
            <w:vMerge w:val="restart"/>
            <w:shd w:val="clear" w:color="auto" w:fill="003D35" w:themeFill="accent4"/>
          </w:tcPr>
          <w:p w14:paraId="11002FE0" w14:textId="04B392A8" w:rsidR="00B574C1" w:rsidRPr="00824A4F" w:rsidRDefault="00B574C1" w:rsidP="009819C3">
            <w:pPr>
              <w:pStyle w:val="APACbodytext"/>
              <w:rPr>
                <w:b/>
                <w:bCs/>
              </w:rPr>
            </w:pPr>
            <w:r w:rsidRPr="00824A4F">
              <w:rPr>
                <w:b/>
                <w:bCs/>
              </w:rPr>
              <w:t xml:space="preserve">Standard 4: </w:t>
            </w:r>
            <w:r w:rsidR="008B0570">
              <w:rPr>
                <w:b/>
                <w:bCs/>
              </w:rPr>
              <w:t>The student experience</w:t>
            </w:r>
          </w:p>
        </w:tc>
        <w:tc>
          <w:tcPr>
            <w:tcW w:w="976" w:type="pct"/>
            <w:shd w:val="clear" w:color="auto" w:fill="00D3B0" w:themeFill="accent1"/>
            <w:hideMark/>
          </w:tcPr>
          <w:p w14:paraId="04F7F00E" w14:textId="0236F275" w:rsidR="00B574C1" w:rsidRPr="0043159B" w:rsidRDefault="00B574C1" w:rsidP="00824A4F">
            <w:pPr>
              <w:pStyle w:val="APACbodytext"/>
              <w:rPr>
                <w:b/>
                <w:bCs/>
                <w:color w:val="FFFFFF" w:themeColor="background1"/>
              </w:rPr>
            </w:pPr>
            <w:r w:rsidRPr="0043159B">
              <w:rPr>
                <w:b/>
                <w:bCs/>
                <w:color w:val="FFFFFF" w:themeColor="background1"/>
              </w:rPr>
              <w:t>Level 1</w:t>
            </w:r>
          </w:p>
        </w:tc>
        <w:tc>
          <w:tcPr>
            <w:tcW w:w="976" w:type="pct"/>
            <w:shd w:val="clear" w:color="auto" w:fill="00D3B0" w:themeFill="accent1"/>
            <w:hideMark/>
          </w:tcPr>
          <w:p w14:paraId="36C0FDB0" w14:textId="77777777" w:rsidR="00B574C1" w:rsidRPr="0043159B" w:rsidRDefault="00B574C1" w:rsidP="00824A4F">
            <w:pPr>
              <w:pStyle w:val="APACbodytext"/>
              <w:rPr>
                <w:b/>
                <w:bCs/>
                <w:color w:val="FFFFFF" w:themeColor="background1"/>
              </w:rPr>
            </w:pPr>
            <w:r w:rsidRPr="0043159B">
              <w:rPr>
                <w:b/>
                <w:bCs/>
                <w:color w:val="FFFFFF" w:themeColor="background1"/>
              </w:rPr>
              <w:t>Level 2</w:t>
            </w:r>
          </w:p>
        </w:tc>
        <w:tc>
          <w:tcPr>
            <w:tcW w:w="976" w:type="pct"/>
            <w:shd w:val="clear" w:color="auto" w:fill="00D3B0" w:themeFill="accent1"/>
          </w:tcPr>
          <w:p w14:paraId="24D1100C" w14:textId="77777777" w:rsidR="00B574C1" w:rsidRPr="0043159B" w:rsidRDefault="00B574C1" w:rsidP="00824A4F">
            <w:pPr>
              <w:pStyle w:val="APACbodytext"/>
              <w:rPr>
                <w:b/>
                <w:bCs/>
                <w:color w:val="FFFFFF" w:themeColor="background1"/>
              </w:rPr>
            </w:pPr>
            <w:r w:rsidRPr="0043159B">
              <w:rPr>
                <w:b/>
                <w:bCs/>
                <w:color w:val="FFFFFF" w:themeColor="background1"/>
              </w:rPr>
              <w:t>Level 3</w:t>
            </w:r>
          </w:p>
        </w:tc>
        <w:tc>
          <w:tcPr>
            <w:tcW w:w="976" w:type="pct"/>
            <w:shd w:val="clear" w:color="auto" w:fill="00D3B0" w:themeFill="accent1"/>
          </w:tcPr>
          <w:p w14:paraId="03615E4D" w14:textId="77777777" w:rsidR="00B574C1" w:rsidRPr="0043159B" w:rsidRDefault="00B574C1" w:rsidP="00824A4F">
            <w:pPr>
              <w:pStyle w:val="APACbodytext"/>
              <w:rPr>
                <w:b/>
                <w:bCs/>
                <w:color w:val="FFFFFF" w:themeColor="background1"/>
              </w:rPr>
            </w:pPr>
            <w:r w:rsidRPr="0043159B">
              <w:rPr>
                <w:b/>
                <w:bCs/>
                <w:color w:val="FFFFFF" w:themeColor="background1"/>
              </w:rPr>
              <w:t>Level 4</w:t>
            </w:r>
          </w:p>
        </w:tc>
      </w:tr>
      <w:tr w:rsidR="00B574C1" w:rsidRPr="004A68AD" w14:paraId="7EE7F49F" w14:textId="77777777" w:rsidTr="009819C3">
        <w:trPr>
          <w:cantSplit/>
          <w:trHeight w:val="296"/>
        </w:trPr>
        <w:tc>
          <w:tcPr>
            <w:tcW w:w="1096" w:type="pct"/>
            <w:vMerge/>
            <w:tcBorders>
              <w:bottom w:val="nil"/>
            </w:tcBorders>
            <w:shd w:val="clear" w:color="auto" w:fill="003D35" w:themeFill="accent4"/>
          </w:tcPr>
          <w:p w14:paraId="7EFB56C1" w14:textId="77777777" w:rsidR="00B574C1" w:rsidRPr="00824A4F" w:rsidRDefault="00B574C1" w:rsidP="009819C3">
            <w:pPr>
              <w:pStyle w:val="APACbodytext"/>
              <w:rPr>
                <w:b/>
                <w:bCs/>
              </w:rPr>
            </w:pPr>
          </w:p>
        </w:tc>
        <w:tc>
          <w:tcPr>
            <w:tcW w:w="3904" w:type="pct"/>
            <w:gridSpan w:val="4"/>
            <w:tcBorders>
              <w:bottom w:val="nil"/>
            </w:tcBorders>
            <w:vAlign w:val="center"/>
          </w:tcPr>
          <w:p w14:paraId="3F5D71EA" w14:textId="1186E491" w:rsidR="00B574C1" w:rsidRPr="004A68AD" w:rsidRDefault="00B574C1" w:rsidP="00824A4F">
            <w:pPr>
              <w:pStyle w:val="APACbodytext"/>
              <w:rPr>
                <w:bCs/>
              </w:rPr>
            </w:pPr>
            <w:r w:rsidRPr="004A68AD">
              <w:rPr>
                <w:bCs/>
              </w:rPr>
              <w:t>All criteria apply to all graduate competency levels</w:t>
            </w:r>
          </w:p>
        </w:tc>
      </w:tr>
      <w:tr w:rsidR="001A3FFC" w:rsidRPr="004A68AD" w14:paraId="06635D7C" w14:textId="77777777" w:rsidTr="009819C3">
        <w:trPr>
          <w:trHeight w:val="150"/>
        </w:trPr>
        <w:tc>
          <w:tcPr>
            <w:tcW w:w="1096" w:type="pct"/>
            <w:vMerge w:val="restart"/>
            <w:shd w:val="clear" w:color="auto" w:fill="003D35" w:themeFill="accent4"/>
          </w:tcPr>
          <w:p w14:paraId="560647D5" w14:textId="780DDDD7" w:rsidR="001A3FFC" w:rsidRPr="00824A4F" w:rsidRDefault="001A3FFC" w:rsidP="009819C3">
            <w:pPr>
              <w:pStyle w:val="APACbodytext"/>
              <w:rPr>
                <w:b/>
                <w:bCs/>
              </w:rPr>
            </w:pPr>
            <w:r w:rsidRPr="00824A4F">
              <w:rPr>
                <w:b/>
                <w:bCs/>
              </w:rPr>
              <w:t>Standard 5: Assessment</w:t>
            </w:r>
          </w:p>
        </w:tc>
        <w:tc>
          <w:tcPr>
            <w:tcW w:w="976" w:type="pct"/>
            <w:shd w:val="clear" w:color="auto" w:fill="00D3B0" w:themeFill="accent1"/>
            <w:hideMark/>
          </w:tcPr>
          <w:p w14:paraId="1CBCD834" w14:textId="0E290089" w:rsidR="001A3FFC" w:rsidRPr="0043159B" w:rsidRDefault="001A3FFC" w:rsidP="00824A4F">
            <w:pPr>
              <w:pStyle w:val="APACbodytext"/>
              <w:rPr>
                <w:b/>
                <w:bCs/>
                <w:color w:val="FFFFFF" w:themeColor="background1"/>
              </w:rPr>
            </w:pPr>
            <w:r w:rsidRPr="0043159B">
              <w:rPr>
                <w:b/>
                <w:bCs/>
                <w:color w:val="FFFFFF" w:themeColor="background1"/>
              </w:rPr>
              <w:t>Level 1</w:t>
            </w:r>
          </w:p>
        </w:tc>
        <w:tc>
          <w:tcPr>
            <w:tcW w:w="976" w:type="pct"/>
            <w:shd w:val="clear" w:color="auto" w:fill="00D3B0" w:themeFill="accent1"/>
            <w:hideMark/>
          </w:tcPr>
          <w:p w14:paraId="13BEFD0A" w14:textId="77777777" w:rsidR="001A3FFC" w:rsidRPr="0043159B" w:rsidRDefault="001A3FFC" w:rsidP="00824A4F">
            <w:pPr>
              <w:pStyle w:val="APACbodytext"/>
              <w:rPr>
                <w:b/>
                <w:bCs/>
                <w:color w:val="FFFFFF" w:themeColor="background1"/>
              </w:rPr>
            </w:pPr>
            <w:r w:rsidRPr="0043159B">
              <w:rPr>
                <w:b/>
                <w:bCs/>
                <w:color w:val="FFFFFF" w:themeColor="background1"/>
              </w:rPr>
              <w:t>Level 2</w:t>
            </w:r>
          </w:p>
        </w:tc>
        <w:tc>
          <w:tcPr>
            <w:tcW w:w="976" w:type="pct"/>
            <w:shd w:val="clear" w:color="auto" w:fill="00D3B0" w:themeFill="accent1"/>
          </w:tcPr>
          <w:p w14:paraId="20FE1A50" w14:textId="77777777" w:rsidR="001A3FFC" w:rsidRPr="0043159B" w:rsidRDefault="001A3FFC" w:rsidP="00824A4F">
            <w:pPr>
              <w:pStyle w:val="APACbodytext"/>
              <w:rPr>
                <w:b/>
                <w:bCs/>
                <w:color w:val="FFFFFF" w:themeColor="background1"/>
              </w:rPr>
            </w:pPr>
            <w:r w:rsidRPr="0043159B">
              <w:rPr>
                <w:b/>
                <w:bCs/>
                <w:color w:val="FFFFFF" w:themeColor="background1"/>
              </w:rPr>
              <w:t>Level 3</w:t>
            </w:r>
          </w:p>
        </w:tc>
        <w:tc>
          <w:tcPr>
            <w:tcW w:w="976" w:type="pct"/>
            <w:shd w:val="clear" w:color="auto" w:fill="00D3B0" w:themeFill="accent1"/>
          </w:tcPr>
          <w:p w14:paraId="4F4432F2" w14:textId="77777777" w:rsidR="001A3FFC" w:rsidRPr="0043159B" w:rsidRDefault="001A3FFC" w:rsidP="00824A4F">
            <w:pPr>
              <w:pStyle w:val="APACbodytext"/>
              <w:rPr>
                <w:b/>
                <w:bCs/>
                <w:color w:val="FFFFFF" w:themeColor="background1"/>
              </w:rPr>
            </w:pPr>
            <w:r w:rsidRPr="0043159B">
              <w:rPr>
                <w:b/>
                <w:bCs/>
                <w:color w:val="FFFFFF" w:themeColor="background1"/>
              </w:rPr>
              <w:t>Level 4</w:t>
            </w:r>
          </w:p>
        </w:tc>
      </w:tr>
      <w:tr w:rsidR="001A3FFC" w:rsidRPr="004A68AD" w14:paraId="72B2452B" w14:textId="77777777" w:rsidTr="009819C3">
        <w:trPr>
          <w:cantSplit/>
          <w:trHeight w:val="313"/>
        </w:trPr>
        <w:tc>
          <w:tcPr>
            <w:tcW w:w="1096" w:type="pct"/>
            <w:vMerge/>
            <w:shd w:val="clear" w:color="auto" w:fill="003D35" w:themeFill="accent4"/>
          </w:tcPr>
          <w:p w14:paraId="262E5C20" w14:textId="77777777" w:rsidR="001A3FFC" w:rsidRPr="00824A4F" w:rsidRDefault="001A3FFC" w:rsidP="009819C3">
            <w:pPr>
              <w:pStyle w:val="APACbodytext"/>
              <w:rPr>
                <w:b/>
                <w:bCs/>
              </w:rPr>
            </w:pPr>
          </w:p>
        </w:tc>
        <w:tc>
          <w:tcPr>
            <w:tcW w:w="3904" w:type="pct"/>
            <w:gridSpan w:val="4"/>
            <w:vAlign w:val="center"/>
          </w:tcPr>
          <w:p w14:paraId="5F8454B3" w14:textId="55973DE5" w:rsidR="001A3FFC" w:rsidRPr="004A68AD" w:rsidRDefault="001A3FFC" w:rsidP="00824A4F">
            <w:pPr>
              <w:pStyle w:val="APACbodytext"/>
              <w:rPr>
                <w:bCs/>
              </w:rPr>
            </w:pPr>
            <w:r w:rsidRPr="004A68AD">
              <w:rPr>
                <w:bCs/>
              </w:rPr>
              <w:t>All criteria apply to all graduate competency levels</w:t>
            </w:r>
          </w:p>
        </w:tc>
      </w:tr>
      <w:tr w:rsidR="001A3FFC" w:rsidRPr="004A68AD" w14:paraId="0CEE5566" w14:textId="77777777" w:rsidTr="009819C3">
        <w:trPr>
          <w:cantSplit/>
          <w:trHeight w:val="296"/>
        </w:trPr>
        <w:tc>
          <w:tcPr>
            <w:tcW w:w="1096" w:type="pct"/>
            <w:vMerge w:val="restart"/>
            <w:shd w:val="clear" w:color="auto" w:fill="003D35" w:themeFill="accent4"/>
          </w:tcPr>
          <w:p w14:paraId="7FCADBA6" w14:textId="32EBEF65" w:rsidR="001A3FFC" w:rsidRPr="00824A4F" w:rsidRDefault="001A3FFC" w:rsidP="009819C3">
            <w:pPr>
              <w:pStyle w:val="APACbodytext"/>
              <w:rPr>
                <w:b/>
                <w:bCs/>
              </w:rPr>
            </w:pPr>
            <w:r w:rsidRPr="00824A4F">
              <w:rPr>
                <w:b/>
                <w:bCs/>
              </w:rPr>
              <w:t xml:space="preserve">Standard 6: </w:t>
            </w:r>
            <w:r w:rsidR="008B0570">
              <w:rPr>
                <w:b/>
                <w:bCs/>
              </w:rPr>
              <w:t>Cultural safety</w:t>
            </w:r>
          </w:p>
        </w:tc>
        <w:tc>
          <w:tcPr>
            <w:tcW w:w="976" w:type="pct"/>
            <w:shd w:val="clear" w:color="auto" w:fill="00D3B0" w:themeFill="accent1"/>
          </w:tcPr>
          <w:p w14:paraId="31682322" w14:textId="3E48895F" w:rsidR="001A3FFC" w:rsidRPr="0043159B" w:rsidRDefault="001A3FFC" w:rsidP="00824A4F">
            <w:pPr>
              <w:pStyle w:val="APACbodytext"/>
              <w:rPr>
                <w:b/>
                <w:bCs/>
                <w:color w:val="FFFFFF" w:themeColor="background1"/>
              </w:rPr>
            </w:pPr>
            <w:r w:rsidRPr="0043159B">
              <w:rPr>
                <w:b/>
                <w:bCs/>
                <w:color w:val="FFFFFF" w:themeColor="background1"/>
              </w:rPr>
              <w:t>Level 1</w:t>
            </w:r>
          </w:p>
        </w:tc>
        <w:tc>
          <w:tcPr>
            <w:tcW w:w="976" w:type="pct"/>
            <w:shd w:val="clear" w:color="auto" w:fill="00D3B0" w:themeFill="accent1"/>
          </w:tcPr>
          <w:p w14:paraId="0318A8D2" w14:textId="75F8A86B" w:rsidR="001A3FFC" w:rsidRPr="0043159B" w:rsidRDefault="001A3FFC" w:rsidP="00824A4F">
            <w:pPr>
              <w:pStyle w:val="APACbodytext"/>
              <w:rPr>
                <w:b/>
                <w:bCs/>
                <w:color w:val="FFFFFF" w:themeColor="background1"/>
              </w:rPr>
            </w:pPr>
            <w:r w:rsidRPr="0043159B">
              <w:rPr>
                <w:b/>
                <w:bCs/>
                <w:color w:val="FFFFFF" w:themeColor="background1"/>
              </w:rPr>
              <w:t>Level 2</w:t>
            </w:r>
          </w:p>
        </w:tc>
        <w:tc>
          <w:tcPr>
            <w:tcW w:w="976" w:type="pct"/>
            <w:shd w:val="clear" w:color="auto" w:fill="00D3B0" w:themeFill="accent1"/>
          </w:tcPr>
          <w:p w14:paraId="64112F1E" w14:textId="5F620456" w:rsidR="001A3FFC" w:rsidRPr="0043159B" w:rsidRDefault="001A3FFC" w:rsidP="00824A4F">
            <w:pPr>
              <w:pStyle w:val="APACbodytext"/>
              <w:rPr>
                <w:b/>
                <w:bCs/>
                <w:color w:val="FFFFFF" w:themeColor="background1"/>
              </w:rPr>
            </w:pPr>
            <w:r w:rsidRPr="0043159B">
              <w:rPr>
                <w:b/>
                <w:bCs/>
                <w:color w:val="FFFFFF" w:themeColor="background1"/>
              </w:rPr>
              <w:t>Level 3</w:t>
            </w:r>
          </w:p>
        </w:tc>
        <w:tc>
          <w:tcPr>
            <w:tcW w:w="976" w:type="pct"/>
            <w:shd w:val="clear" w:color="auto" w:fill="00D3B0" w:themeFill="accent1"/>
          </w:tcPr>
          <w:p w14:paraId="4E9388A7" w14:textId="4E4D2DA2" w:rsidR="001A3FFC" w:rsidRPr="0043159B" w:rsidRDefault="001A3FFC" w:rsidP="00824A4F">
            <w:pPr>
              <w:pStyle w:val="APACbodytext"/>
              <w:rPr>
                <w:b/>
                <w:bCs/>
                <w:color w:val="FFFFFF" w:themeColor="background1"/>
              </w:rPr>
            </w:pPr>
            <w:r w:rsidRPr="0043159B">
              <w:rPr>
                <w:b/>
                <w:bCs/>
                <w:color w:val="FFFFFF" w:themeColor="background1"/>
              </w:rPr>
              <w:t>Level 4</w:t>
            </w:r>
          </w:p>
        </w:tc>
      </w:tr>
      <w:tr w:rsidR="001A3FFC" w:rsidRPr="004A68AD" w14:paraId="51E61904" w14:textId="77777777" w:rsidTr="00171D51">
        <w:trPr>
          <w:cantSplit/>
          <w:trHeight w:val="294"/>
        </w:trPr>
        <w:tc>
          <w:tcPr>
            <w:tcW w:w="1096" w:type="pct"/>
            <w:vMerge/>
            <w:shd w:val="clear" w:color="auto" w:fill="003D35" w:themeFill="accent4"/>
          </w:tcPr>
          <w:p w14:paraId="1282CA6F" w14:textId="77777777" w:rsidR="001A3FFC" w:rsidRPr="004A68AD" w:rsidRDefault="001A3FFC" w:rsidP="00824A4F">
            <w:pPr>
              <w:pStyle w:val="APACbodytext"/>
              <w:rPr>
                <w:bCs/>
              </w:rPr>
            </w:pPr>
          </w:p>
        </w:tc>
        <w:tc>
          <w:tcPr>
            <w:tcW w:w="3904" w:type="pct"/>
            <w:gridSpan w:val="4"/>
          </w:tcPr>
          <w:p w14:paraId="22C09A24" w14:textId="65A10B52" w:rsidR="001A3FFC" w:rsidRPr="004A68AD" w:rsidRDefault="001A3FFC" w:rsidP="00824A4F">
            <w:pPr>
              <w:pStyle w:val="APACbodytext"/>
            </w:pPr>
            <w:r w:rsidRPr="004A68AD">
              <w:rPr>
                <w:bCs/>
              </w:rPr>
              <w:t xml:space="preserve">Criteria 6.1 to 6.4 apply to all graduate competency levels </w:t>
            </w:r>
          </w:p>
        </w:tc>
      </w:tr>
      <w:tr w:rsidR="001A3FFC" w:rsidRPr="004A68AD" w14:paraId="02850F63" w14:textId="77777777" w:rsidTr="00891A58">
        <w:trPr>
          <w:cantSplit/>
          <w:trHeight w:val="273"/>
        </w:trPr>
        <w:tc>
          <w:tcPr>
            <w:tcW w:w="1096" w:type="pct"/>
            <w:vMerge/>
            <w:tcBorders>
              <w:bottom w:val="nil"/>
            </w:tcBorders>
            <w:shd w:val="clear" w:color="auto" w:fill="003D35" w:themeFill="accent4"/>
          </w:tcPr>
          <w:p w14:paraId="7599BF86" w14:textId="77777777" w:rsidR="001A3FFC" w:rsidRPr="004A68AD" w:rsidRDefault="001A3FFC" w:rsidP="00824A4F">
            <w:pPr>
              <w:pStyle w:val="APACbodytext"/>
              <w:rPr>
                <w:bCs/>
              </w:rPr>
            </w:pPr>
          </w:p>
        </w:tc>
        <w:tc>
          <w:tcPr>
            <w:tcW w:w="1952" w:type="pct"/>
            <w:gridSpan w:val="2"/>
            <w:tcBorders>
              <w:bottom w:val="nil"/>
            </w:tcBorders>
            <w:shd w:val="clear" w:color="auto" w:fill="B0B0B0" w:themeFill="background2" w:themeFillShade="BF"/>
            <w:vAlign w:val="center"/>
          </w:tcPr>
          <w:p w14:paraId="14F16C13" w14:textId="43502B4B" w:rsidR="001A3FFC" w:rsidRPr="004A68AD" w:rsidRDefault="001A3FFC" w:rsidP="00824A4F">
            <w:pPr>
              <w:pStyle w:val="APACbodytext"/>
              <w:rPr>
                <w:bCs/>
              </w:rPr>
            </w:pPr>
          </w:p>
        </w:tc>
        <w:tc>
          <w:tcPr>
            <w:tcW w:w="1952" w:type="pct"/>
            <w:gridSpan w:val="2"/>
            <w:tcBorders>
              <w:bottom w:val="nil"/>
            </w:tcBorders>
            <w:vAlign w:val="center"/>
          </w:tcPr>
          <w:p w14:paraId="0CCBD3B2" w14:textId="5855324E" w:rsidR="001A3FFC" w:rsidRPr="004A68AD" w:rsidRDefault="004A68AD" w:rsidP="00824A4F">
            <w:pPr>
              <w:pStyle w:val="APACbodytext"/>
              <w:rPr>
                <w:bCs/>
              </w:rPr>
            </w:pPr>
            <w:r>
              <w:rPr>
                <w:bCs/>
              </w:rPr>
              <w:t>C</w:t>
            </w:r>
            <w:r w:rsidR="001A3FFC" w:rsidRPr="004A68AD">
              <w:rPr>
                <w:bCs/>
              </w:rPr>
              <w:t>riterion 6.5 apply only to Level 3 and Level 4 programs</w:t>
            </w:r>
          </w:p>
        </w:tc>
      </w:tr>
      <w:bookmarkEnd w:id="9"/>
    </w:tbl>
    <w:p w14:paraId="3727C5E9" w14:textId="6A038369" w:rsidR="00A05485" w:rsidRPr="00A05485" w:rsidRDefault="00A05485" w:rsidP="00A142DA">
      <w:pPr>
        <w:pStyle w:val="BodyText1"/>
        <w:sectPr w:rsidR="00A05485" w:rsidRPr="00A05485" w:rsidSect="00B666CC">
          <w:pgSz w:w="16838" w:h="11906" w:orient="landscape" w:code="9"/>
          <w:pgMar w:top="720" w:right="720" w:bottom="720" w:left="720" w:header="709" w:footer="709" w:gutter="0"/>
          <w:cols w:space="708"/>
          <w:titlePg/>
          <w:docGrid w:linePitch="360"/>
        </w:sectPr>
      </w:pPr>
    </w:p>
    <w:p w14:paraId="4A4A1047" w14:textId="5DCE0658" w:rsidR="00704D8D" w:rsidRDefault="00BD798D" w:rsidP="0027427D">
      <w:pPr>
        <w:pStyle w:val="APACheadertitle"/>
      </w:pPr>
      <w:bookmarkStart w:id="10" w:name="_Toc239848796"/>
      <w:r w:rsidRPr="00DB4D3F">
        <w:lastRenderedPageBreak/>
        <w:t>Education provider details</w:t>
      </w:r>
      <w:bookmarkEnd w:id="10"/>
    </w:p>
    <w:tbl>
      <w:tblPr>
        <w:tblStyle w:val="TableGrid"/>
        <w:tblW w:w="9214" w:type="dxa"/>
        <w:tblBorders>
          <w:left w:val="none" w:sz="0" w:space="0" w:color="auto"/>
          <w:right w:val="none" w:sz="0" w:space="0" w:color="auto"/>
          <w:insideV w:val="none" w:sz="0" w:space="0" w:color="auto"/>
        </w:tblBorders>
        <w:tblLook w:val="04A0" w:firstRow="1" w:lastRow="0" w:firstColumn="1" w:lastColumn="0" w:noHBand="0" w:noVBand="1"/>
      </w:tblPr>
      <w:tblGrid>
        <w:gridCol w:w="3828"/>
        <w:gridCol w:w="5386"/>
      </w:tblGrid>
      <w:tr w:rsidR="009B42FF" w:rsidRPr="00785BF6" w14:paraId="28B98242" w14:textId="77777777" w:rsidTr="00C02AAD">
        <w:tc>
          <w:tcPr>
            <w:tcW w:w="3828" w:type="dxa"/>
            <w:tcBorders>
              <w:top w:val="nil"/>
              <w:bottom w:val="nil"/>
            </w:tcBorders>
            <w:shd w:val="clear" w:color="auto" w:fill="003D35" w:themeFill="accent4"/>
          </w:tcPr>
          <w:p w14:paraId="3FD4EAC5" w14:textId="2D0CA7E6" w:rsidR="009B42FF" w:rsidRPr="00BB3F86" w:rsidRDefault="009B42FF">
            <w:pPr>
              <w:pStyle w:val="APACtableheading"/>
            </w:pPr>
            <w:r>
              <w:t>E</w:t>
            </w:r>
            <w:r w:rsidRPr="00BB3F86">
              <w:t>ducation provider</w:t>
            </w:r>
            <w:r>
              <w:t xml:space="preserve"> name (EP)</w:t>
            </w:r>
          </w:p>
        </w:tc>
        <w:tc>
          <w:tcPr>
            <w:tcW w:w="5386" w:type="dxa"/>
          </w:tcPr>
          <w:p w14:paraId="663F62AD" w14:textId="751D040E" w:rsidR="009B42FF" w:rsidRPr="00076BD3" w:rsidRDefault="009B42FF">
            <w:pPr>
              <w:pStyle w:val="APACtabletext"/>
              <w:rPr>
                <w:highlight w:val="yellow"/>
              </w:rPr>
            </w:pPr>
            <w:r w:rsidRPr="00EF2B92">
              <w:t xml:space="preserve">Full EP name </w:t>
            </w:r>
            <w:r>
              <w:t>(E</w:t>
            </w:r>
            <w:r w:rsidRPr="00EF2B92">
              <w:t xml:space="preserve">P short </w:t>
            </w:r>
            <w:r>
              <w:t>name</w:t>
            </w:r>
            <w:r w:rsidRPr="00EF2B92">
              <w:t>)</w:t>
            </w:r>
          </w:p>
        </w:tc>
      </w:tr>
      <w:tr w:rsidR="009B42FF" w:rsidRPr="00785BF6" w14:paraId="7EA47C6B" w14:textId="77777777" w:rsidTr="00C02AAD">
        <w:tc>
          <w:tcPr>
            <w:tcW w:w="3828" w:type="dxa"/>
            <w:tcBorders>
              <w:top w:val="nil"/>
              <w:bottom w:val="nil"/>
            </w:tcBorders>
            <w:shd w:val="clear" w:color="auto" w:fill="003D35" w:themeFill="accent4"/>
          </w:tcPr>
          <w:p w14:paraId="0A71EB9E" w14:textId="1C696A45" w:rsidR="009B42FF" w:rsidRPr="00BB3F86" w:rsidRDefault="009B42FF">
            <w:pPr>
              <w:pStyle w:val="APACtableheading"/>
            </w:pPr>
            <w:r>
              <w:t>Head office address</w:t>
            </w:r>
          </w:p>
        </w:tc>
        <w:tc>
          <w:tcPr>
            <w:tcW w:w="5386" w:type="dxa"/>
          </w:tcPr>
          <w:p w14:paraId="4F68B2E9" w14:textId="77777777" w:rsidR="009B42FF" w:rsidRPr="00EF2B92" w:rsidRDefault="009B42FF">
            <w:pPr>
              <w:pStyle w:val="APACtabletext"/>
            </w:pPr>
          </w:p>
        </w:tc>
      </w:tr>
      <w:tr w:rsidR="009B42FF" w:rsidRPr="00785BF6" w14:paraId="648F5866" w14:textId="77777777" w:rsidTr="00C02AAD">
        <w:tc>
          <w:tcPr>
            <w:tcW w:w="3828" w:type="dxa"/>
            <w:tcBorders>
              <w:top w:val="nil"/>
              <w:bottom w:val="nil"/>
            </w:tcBorders>
            <w:shd w:val="clear" w:color="auto" w:fill="003D35" w:themeFill="accent4"/>
          </w:tcPr>
          <w:p w14:paraId="04AE7603" w14:textId="45E5932B" w:rsidR="009B42FF" w:rsidRPr="00BB3F86" w:rsidRDefault="009B42FF">
            <w:pPr>
              <w:pStyle w:val="APACtableheading"/>
            </w:pPr>
            <w:r w:rsidRPr="00BB3F86">
              <w:t>Campus</w:t>
            </w:r>
            <w:r>
              <w:t>(es)</w:t>
            </w:r>
          </w:p>
        </w:tc>
        <w:tc>
          <w:tcPr>
            <w:tcW w:w="5386" w:type="dxa"/>
          </w:tcPr>
          <w:p w14:paraId="33F1F6A1" w14:textId="77777777" w:rsidR="009B42FF" w:rsidRDefault="009B42FF">
            <w:pPr>
              <w:pStyle w:val="APACtabletext"/>
              <w:rPr>
                <w:lang w:val="en-GB" w:eastAsia="en-GB"/>
              </w:rPr>
            </w:pPr>
          </w:p>
        </w:tc>
      </w:tr>
      <w:tr w:rsidR="009B42FF" w:rsidRPr="00785BF6" w14:paraId="111A1F15" w14:textId="77777777" w:rsidTr="00C02AAD">
        <w:tc>
          <w:tcPr>
            <w:tcW w:w="3828" w:type="dxa"/>
            <w:tcBorders>
              <w:top w:val="nil"/>
              <w:bottom w:val="nil"/>
            </w:tcBorders>
            <w:shd w:val="clear" w:color="auto" w:fill="003D35" w:themeFill="accent4"/>
          </w:tcPr>
          <w:p w14:paraId="2B7F4A12" w14:textId="77777777" w:rsidR="009B42FF" w:rsidRPr="00BB3F86" w:rsidRDefault="009B42FF">
            <w:pPr>
              <w:pStyle w:val="APACtableheading"/>
            </w:pPr>
            <w:r w:rsidRPr="00BB3F86">
              <w:t xml:space="preserve">Accreditation period     </w:t>
            </w:r>
          </w:p>
        </w:tc>
        <w:tc>
          <w:tcPr>
            <w:tcW w:w="5386" w:type="dxa"/>
          </w:tcPr>
          <w:p w14:paraId="4D4953A1" w14:textId="77777777" w:rsidR="009B42FF" w:rsidRPr="008E13F6" w:rsidRDefault="009B42FF">
            <w:pPr>
              <w:pStyle w:val="APACtabletext"/>
              <w:rPr>
                <w:rFonts w:ascii="Open Sans" w:hAnsi="Open Sans" w:cs="Open Sans"/>
                <w:color w:val="0D121F"/>
              </w:rPr>
            </w:pPr>
            <w:r>
              <w:t>01 January 20XX to 31 December 20XX</w:t>
            </w:r>
          </w:p>
        </w:tc>
      </w:tr>
      <w:tr w:rsidR="009B42FF" w:rsidRPr="00785BF6" w14:paraId="1B041C29" w14:textId="77777777" w:rsidTr="00C02AAD">
        <w:tc>
          <w:tcPr>
            <w:tcW w:w="3828" w:type="dxa"/>
            <w:tcBorders>
              <w:top w:val="nil"/>
              <w:bottom w:val="nil"/>
            </w:tcBorders>
            <w:shd w:val="clear" w:color="auto" w:fill="003D35" w:themeFill="accent4"/>
          </w:tcPr>
          <w:p w14:paraId="32272912" w14:textId="77777777" w:rsidR="009B42FF" w:rsidRPr="00BB3F86" w:rsidRDefault="009B42FF">
            <w:pPr>
              <w:pStyle w:val="APACtableheading"/>
            </w:pPr>
            <w:r w:rsidRPr="00BB3F86">
              <w:t xml:space="preserve">Accreditation </w:t>
            </w:r>
            <w:r>
              <w:t>Standards</w:t>
            </w:r>
          </w:p>
        </w:tc>
        <w:tc>
          <w:tcPr>
            <w:tcW w:w="5386" w:type="dxa"/>
          </w:tcPr>
          <w:p w14:paraId="235F531C" w14:textId="77777777" w:rsidR="009B42FF" w:rsidRDefault="009B42FF">
            <w:pPr>
              <w:pStyle w:val="APACtabletext"/>
              <w:rPr>
                <w:rFonts w:ascii="Open Sans" w:hAnsi="Open Sans" w:cs="Open Sans"/>
                <w:color w:val="0D121F"/>
              </w:rPr>
            </w:pPr>
            <w:hyperlink r:id="rId21" w:history="1">
              <w:r w:rsidRPr="00867E10">
                <w:rPr>
                  <w:rStyle w:val="Hyperlink"/>
                </w:rPr>
                <w:t>Accreditation Standards for Psychology Programs (effective 1 December 2025)</w:t>
              </w:r>
            </w:hyperlink>
          </w:p>
        </w:tc>
      </w:tr>
    </w:tbl>
    <w:p w14:paraId="2882BF8C" w14:textId="181BD2CA" w:rsidR="009B42FF" w:rsidRPr="00CB7BEA" w:rsidRDefault="009B42FF" w:rsidP="00CB7BEA">
      <w:pPr>
        <w:pStyle w:val="APACbodytext"/>
        <w:rPr>
          <w:b/>
          <w:bCs/>
        </w:rPr>
      </w:pPr>
      <w:r w:rsidRPr="00CB7BEA">
        <w:rPr>
          <w:b/>
          <w:bCs/>
        </w:rPr>
        <w:t xml:space="preserve">Academic </w:t>
      </w:r>
      <w:r w:rsidR="00A7700F" w:rsidRPr="00CB7BEA">
        <w:rPr>
          <w:b/>
          <w:bCs/>
        </w:rPr>
        <w:t>o</w:t>
      </w:r>
      <w:r w:rsidRPr="00CB7BEA">
        <w:rPr>
          <w:b/>
          <w:bCs/>
        </w:rPr>
        <w:t xml:space="preserve">rganisational </w:t>
      </w:r>
      <w:r w:rsidR="00A7700F" w:rsidRPr="00CB7BEA">
        <w:rPr>
          <w:b/>
          <w:bCs/>
        </w:rPr>
        <w:t>u</w:t>
      </w:r>
      <w:r w:rsidRPr="00CB7BEA">
        <w:rPr>
          <w:b/>
          <w:bCs/>
        </w:rPr>
        <w:t>nit details</w:t>
      </w:r>
    </w:p>
    <w:tbl>
      <w:tblPr>
        <w:tblStyle w:val="TableGrid"/>
        <w:tblW w:w="9214" w:type="dxa"/>
        <w:tblBorders>
          <w:left w:val="none" w:sz="0" w:space="0" w:color="auto"/>
          <w:right w:val="none" w:sz="0" w:space="0" w:color="auto"/>
          <w:insideV w:val="none" w:sz="0" w:space="0" w:color="auto"/>
        </w:tblBorders>
        <w:tblLook w:val="04A0" w:firstRow="1" w:lastRow="0" w:firstColumn="1" w:lastColumn="0" w:noHBand="0" w:noVBand="1"/>
      </w:tblPr>
      <w:tblGrid>
        <w:gridCol w:w="3828"/>
        <w:gridCol w:w="5386"/>
      </w:tblGrid>
      <w:tr w:rsidR="009B42FF" w:rsidRPr="00785BF6" w14:paraId="6615B8FA" w14:textId="77777777" w:rsidTr="00C02AAD">
        <w:tc>
          <w:tcPr>
            <w:tcW w:w="3828" w:type="dxa"/>
            <w:tcBorders>
              <w:top w:val="nil"/>
              <w:bottom w:val="nil"/>
            </w:tcBorders>
            <w:shd w:val="clear" w:color="auto" w:fill="003D35" w:themeFill="accent4"/>
          </w:tcPr>
          <w:p w14:paraId="7EFE13E2" w14:textId="6941B0FB" w:rsidR="009B42FF" w:rsidRPr="00BB3F86" w:rsidRDefault="009B42FF">
            <w:pPr>
              <w:pStyle w:val="APACtableheading"/>
            </w:pPr>
            <w:r>
              <w:t xml:space="preserve">Academic organisational unit (AOU) name </w:t>
            </w:r>
          </w:p>
        </w:tc>
        <w:tc>
          <w:tcPr>
            <w:tcW w:w="5386" w:type="dxa"/>
          </w:tcPr>
          <w:p w14:paraId="744DC1EE" w14:textId="76B13BD8" w:rsidR="009B42FF" w:rsidRPr="00076BD3" w:rsidRDefault="009B42FF">
            <w:pPr>
              <w:pStyle w:val="APACtabletext"/>
              <w:rPr>
                <w:highlight w:val="yellow"/>
              </w:rPr>
            </w:pPr>
          </w:p>
        </w:tc>
      </w:tr>
      <w:tr w:rsidR="009B42FF" w:rsidRPr="00785BF6" w14:paraId="498DF412" w14:textId="77777777" w:rsidTr="00C02AAD">
        <w:tc>
          <w:tcPr>
            <w:tcW w:w="3828" w:type="dxa"/>
            <w:tcBorders>
              <w:top w:val="nil"/>
              <w:bottom w:val="nil"/>
            </w:tcBorders>
            <w:shd w:val="clear" w:color="auto" w:fill="003D35" w:themeFill="accent4"/>
          </w:tcPr>
          <w:p w14:paraId="6A662FDA" w14:textId="710DB88E" w:rsidR="009B42FF" w:rsidRPr="00BB3F86" w:rsidRDefault="009B42FF">
            <w:pPr>
              <w:pStyle w:val="APACtableheading"/>
            </w:pPr>
            <w:r>
              <w:t>Head of AOU</w:t>
            </w:r>
          </w:p>
        </w:tc>
        <w:tc>
          <w:tcPr>
            <w:tcW w:w="5386" w:type="dxa"/>
          </w:tcPr>
          <w:p w14:paraId="6D46A0A6" w14:textId="77777777" w:rsidR="009B42FF" w:rsidRPr="00EF2B92" w:rsidRDefault="009B42FF">
            <w:pPr>
              <w:pStyle w:val="APACtabletext"/>
            </w:pPr>
          </w:p>
        </w:tc>
      </w:tr>
      <w:tr w:rsidR="009B42FF" w:rsidRPr="00785BF6" w14:paraId="04493660" w14:textId="77777777" w:rsidTr="00C02AAD">
        <w:tc>
          <w:tcPr>
            <w:tcW w:w="3828" w:type="dxa"/>
            <w:tcBorders>
              <w:top w:val="nil"/>
              <w:bottom w:val="nil"/>
            </w:tcBorders>
            <w:shd w:val="clear" w:color="auto" w:fill="003D35" w:themeFill="accent4"/>
          </w:tcPr>
          <w:p w14:paraId="65D92270" w14:textId="57F95F2D" w:rsidR="009B42FF" w:rsidRPr="00BB3F86" w:rsidRDefault="009B42FF">
            <w:pPr>
              <w:pStyle w:val="APACtableheading"/>
            </w:pPr>
            <w:r>
              <w:t>Position title</w:t>
            </w:r>
          </w:p>
        </w:tc>
        <w:tc>
          <w:tcPr>
            <w:tcW w:w="5386" w:type="dxa"/>
          </w:tcPr>
          <w:p w14:paraId="560B22F7" w14:textId="77777777" w:rsidR="009B42FF" w:rsidRDefault="009B42FF">
            <w:pPr>
              <w:pStyle w:val="APACtabletext"/>
              <w:rPr>
                <w:lang w:val="en-GB" w:eastAsia="en-GB"/>
              </w:rPr>
            </w:pPr>
          </w:p>
        </w:tc>
      </w:tr>
      <w:tr w:rsidR="009B42FF" w:rsidRPr="00785BF6" w14:paraId="0F965E36" w14:textId="77777777" w:rsidTr="00C02AAD">
        <w:tc>
          <w:tcPr>
            <w:tcW w:w="3828" w:type="dxa"/>
            <w:tcBorders>
              <w:top w:val="nil"/>
              <w:bottom w:val="nil"/>
            </w:tcBorders>
            <w:shd w:val="clear" w:color="auto" w:fill="003D35" w:themeFill="accent4"/>
          </w:tcPr>
          <w:p w14:paraId="07B7AFC9" w14:textId="5300936B" w:rsidR="009B42FF" w:rsidRPr="00BB3F86" w:rsidRDefault="009B42FF">
            <w:pPr>
              <w:pStyle w:val="APACtableheading"/>
            </w:pPr>
            <w:r>
              <w:t>Address</w:t>
            </w:r>
          </w:p>
        </w:tc>
        <w:tc>
          <w:tcPr>
            <w:tcW w:w="5386" w:type="dxa"/>
          </w:tcPr>
          <w:p w14:paraId="2CDF5A42" w14:textId="77777777" w:rsidR="009B42FF" w:rsidRDefault="009B42FF">
            <w:pPr>
              <w:pStyle w:val="APACtabletext"/>
              <w:rPr>
                <w:lang w:val="en-GB" w:eastAsia="en-GB"/>
              </w:rPr>
            </w:pPr>
          </w:p>
        </w:tc>
      </w:tr>
      <w:tr w:rsidR="009B42FF" w:rsidRPr="00785BF6" w14:paraId="19AE1309" w14:textId="77777777" w:rsidTr="00C02AAD">
        <w:tc>
          <w:tcPr>
            <w:tcW w:w="3828" w:type="dxa"/>
            <w:tcBorders>
              <w:top w:val="nil"/>
              <w:bottom w:val="nil"/>
            </w:tcBorders>
            <w:shd w:val="clear" w:color="auto" w:fill="003D35" w:themeFill="accent4"/>
          </w:tcPr>
          <w:p w14:paraId="16A8F4FE" w14:textId="791C7803" w:rsidR="009B42FF" w:rsidRPr="00BB3F86" w:rsidRDefault="009B42FF">
            <w:pPr>
              <w:pStyle w:val="APACtableheading"/>
            </w:pPr>
            <w:r>
              <w:t>Telephone</w:t>
            </w:r>
          </w:p>
        </w:tc>
        <w:tc>
          <w:tcPr>
            <w:tcW w:w="5386" w:type="dxa"/>
          </w:tcPr>
          <w:p w14:paraId="6ACB70AA" w14:textId="5B03194E" w:rsidR="009B42FF" w:rsidRPr="00831F27" w:rsidRDefault="009B42FF">
            <w:pPr>
              <w:pStyle w:val="APACtabletext"/>
              <w:rPr>
                <w:lang w:val="en-GB" w:eastAsia="en-GB"/>
              </w:rPr>
            </w:pPr>
          </w:p>
        </w:tc>
      </w:tr>
      <w:tr w:rsidR="009B42FF" w:rsidRPr="00785BF6" w14:paraId="022CC941" w14:textId="77777777" w:rsidTr="00C02AAD">
        <w:tc>
          <w:tcPr>
            <w:tcW w:w="3828" w:type="dxa"/>
            <w:tcBorders>
              <w:top w:val="nil"/>
              <w:bottom w:val="nil"/>
            </w:tcBorders>
            <w:shd w:val="clear" w:color="auto" w:fill="003D35" w:themeFill="accent4"/>
          </w:tcPr>
          <w:p w14:paraId="461CFBB0" w14:textId="375FF049" w:rsidR="009B42FF" w:rsidRPr="00BB3F86" w:rsidRDefault="009B42FF">
            <w:pPr>
              <w:pStyle w:val="APACtableheading"/>
            </w:pPr>
            <w:r>
              <w:t>Email</w:t>
            </w:r>
          </w:p>
        </w:tc>
        <w:tc>
          <w:tcPr>
            <w:tcW w:w="5386" w:type="dxa"/>
          </w:tcPr>
          <w:p w14:paraId="60F06A59" w14:textId="3AF5BE1F" w:rsidR="009B42FF" w:rsidRPr="008E13F6" w:rsidRDefault="009B42FF">
            <w:pPr>
              <w:pStyle w:val="APACtabletext"/>
              <w:rPr>
                <w:rFonts w:ascii="Open Sans" w:hAnsi="Open Sans" w:cs="Open Sans"/>
                <w:color w:val="0D121F"/>
              </w:rPr>
            </w:pPr>
          </w:p>
        </w:tc>
      </w:tr>
    </w:tbl>
    <w:p w14:paraId="5FD4036C" w14:textId="0233C923" w:rsidR="009B42FF" w:rsidRPr="00CB7BEA" w:rsidRDefault="00D554AE" w:rsidP="00CB7BEA">
      <w:pPr>
        <w:pStyle w:val="APACbodytext"/>
        <w:rPr>
          <w:b/>
          <w:bCs/>
        </w:rPr>
      </w:pPr>
      <w:r w:rsidRPr="00CB7BEA">
        <w:rPr>
          <w:b/>
          <w:bCs/>
        </w:rPr>
        <w:t>Assessment c</w:t>
      </w:r>
      <w:r w:rsidR="009B42FF" w:rsidRPr="00CB7BEA">
        <w:rPr>
          <w:b/>
          <w:bCs/>
        </w:rPr>
        <w:t xml:space="preserve">ontact </w:t>
      </w:r>
      <w:r w:rsidRPr="00CB7BEA">
        <w:rPr>
          <w:b/>
          <w:bCs/>
        </w:rPr>
        <w:t>person</w:t>
      </w:r>
      <w:r w:rsidR="00FB3703" w:rsidRPr="00CB7BEA">
        <w:rPr>
          <w:b/>
          <w:bCs/>
        </w:rPr>
        <w:t xml:space="preserve"> (if different to above)</w:t>
      </w:r>
      <w:r w:rsidRPr="00CB7BEA">
        <w:rPr>
          <w:b/>
          <w:bCs/>
        </w:rPr>
        <w:t xml:space="preserve"> </w:t>
      </w:r>
      <w:r w:rsidR="0049099F" w:rsidRPr="00CB7BEA">
        <w:rPr>
          <w:b/>
          <w:bCs/>
        </w:rPr>
        <w:t xml:space="preserve"> </w:t>
      </w:r>
    </w:p>
    <w:tbl>
      <w:tblPr>
        <w:tblStyle w:val="TableGrid"/>
        <w:tblW w:w="9214" w:type="dxa"/>
        <w:tblBorders>
          <w:left w:val="none" w:sz="0" w:space="0" w:color="auto"/>
          <w:right w:val="none" w:sz="0" w:space="0" w:color="auto"/>
          <w:insideV w:val="none" w:sz="0" w:space="0" w:color="auto"/>
        </w:tblBorders>
        <w:tblLook w:val="04A0" w:firstRow="1" w:lastRow="0" w:firstColumn="1" w:lastColumn="0" w:noHBand="0" w:noVBand="1"/>
      </w:tblPr>
      <w:tblGrid>
        <w:gridCol w:w="3828"/>
        <w:gridCol w:w="5386"/>
      </w:tblGrid>
      <w:tr w:rsidR="009B42FF" w:rsidRPr="00785BF6" w14:paraId="285ED0F2" w14:textId="77777777" w:rsidTr="00C02AAD">
        <w:tc>
          <w:tcPr>
            <w:tcW w:w="3828" w:type="dxa"/>
            <w:tcBorders>
              <w:top w:val="nil"/>
              <w:bottom w:val="nil"/>
            </w:tcBorders>
            <w:shd w:val="clear" w:color="auto" w:fill="003D35" w:themeFill="accent4"/>
          </w:tcPr>
          <w:p w14:paraId="53D30ABC" w14:textId="42C123F6" w:rsidR="009B42FF" w:rsidRPr="00BB3F86" w:rsidRDefault="009B42FF">
            <w:pPr>
              <w:pStyle w:val="APACtableheading"/>
            </w:pPr>
            <w:r>
              <w:t>Name</w:t>
            </w:r>
          </w:p>
        </w:tc>
        <w:tc>
          <w:tcPr>
            <w:tcW w:w="5386" w:type="dxa"/>
          </w:tcPr>
          <w:p w14:paraId="624FBEFD" w14:textId="77777777" w:rsidR="009B42FF" w:rsidRPr="00EF2B92" w:rsidRDefault="009B42FF">
            <w:pPr>
              <w:pStyle w:val="APACtabletext"/>
            </w:pPr>
          </w:p>
        </w:tc>
      </w:tr>
      <w:tr w:rsidR="009B42FF" w:rsidRPr="00785BF6" w14:paraId="33833FD1" w14:textId="77777777" w:rsidTr="00C02AAD">
        <w:tc>
          <w:tcPr>
            <w:tcW w:w="3828" w:type="dxa"/>
            <w:tcBorders>
              <w:top w:val="nil"/>
              <w:bottom w:val="nil"/>
            </w:tcBorders>
            <w:shd w:val="clear" w:color="auto" w:fill="003D35" w:themeFill="accent4"/>
          </w:tcPr>
          <w:p w14:paraId="58829001" w14:textId="77777777" w:rsidR="009B42FF" w:rsidRPr="00BB3F86" w:rsidRDefault="009B42FF">
            <w:pPr>
              <w:pStyle w:val="APACtableheading"/>
            </w:pPr>
            <w:r>
              <w:t>Position title</w:t>
            </w:r>
          </w:p>
        </w:tc>
        <w:tc>
          <w:tcPr>
            <w:tcW w:w="5386" w:type="dxa"/>
          </w:tcPr>
          <w:p w14:paraId="23DB6A21" w14:textId="77777777" w:rsidR="009B42FF" w:rsidRDefault="009B42FF">
            <w:pPr>
              <w:pStyle w:val="APACtabletext"/>
              <w:rPr>
                <w:lang w:val="en-GB" w:eastAsia="en-GB"/>
              </w:rPr>
            </w:pPr>
          </w:p>
        </w:tc>
      </w:tr>
      <w:tr w:rsidR="009B42FF" w:rsidRPr="00785BF6" w14:paraId="59DD8510" w14:textId="77777777" w:rsidTr="00C02AAD">
        <w:tc>
          <w:tcPr>
            <w:tcW w:w="3828" w:type="dxa"/>
            <w:tcBorders>
              <w:top w:val="nil"/>
              <w:bottom w:val="nil"/>
            </w:tcBorders>
            <w:shd w:val="clear" w:color="auto" w:fill="003D35" w:themeFill="accent4"/>
          </w:tcPr>
          <w:p w14:paraId="2FD9D2C6" w14:textId="77777777" w:rsidR="009B42FF" w:rsidRPr="00BB3F86" w:rsidRDefault="009B42FF">
            <w:pPr>
              <w:pStyle w:val="APACtableheading"/>
            </w:pPr>
            <w:r>
              <w:t>Telephone</w:t>
            </w:r>
          </w:p>
        </w:tc>
        <w:tc>
          <w:tcPr>
            <w:tcW w:w="5386" w:type="dxa"/>
          </w:tcPr>
          <w:p w14:paraId="5277D2C4" w14:textId="77777777" w:rsidR="009B42FF" w:rsidRPr="00831F27" w:rsidRDefault="009B42FF">
            <w:pPr>
              <w:pStyle w:val="APACtabletext"/>
              <w:rPr>
                <w:lang w:val="en-GB" w:eastAsia="en-GB"/>
              </w:rPr>
            </w:pPr>
          </w:p>
        </w:tc>
      </w:tr>
      <w:tr w:rsidR="009B42FF" w:rsidRPr="00785BF6" w14:paraId="04FED84B" w14:textId="77777777" w:rsidTr="00C02AAD">
        <w:tc>
          <w:tcPr>
            <w:tcW w:w="3828" w:type="dxa"/>
            <w:tcBorders>
              <w:top w:val="nil"/>
              <w:bottom w:val="nil"/>
            </w:tcBorders>
            <w:shd w:val="clear" w:color="auto" w:fill="003D35" w:themeFill="accent4"/>
          </w:tcPr>
          <w:p w14:paraId="2246AB2E" w14:textId="77777777" w:rsidR="009B42FF" w:rsidRPr="00BB3F86" w:rsidRDefault="009B42FF">
            <w:pPr>
              <w:pStyle w:val="APACtableheading"/>
            </w:pPr>
            <w:r>
              <w:t>Email</w:t>
            </w:r>
          </w:p>
        </w:tc>
        <w:tc>
          <w:tcPr>
            <w:tcW w:w="5386" w:type="dxa"/>
          </w:tcPr>
          <w:p w14:paraId="0C21BA90" w14:textId="77777777" w:rsidR="009B42FF" w:rsidRPr="008E13F6" w:rsidRDefault="009B42FF">
            <w:pPr>
              <w:pStyle w:val="APACtabletext"/>
              <w:rPr>
                <w:rFonts w:ascii="Open Sans" w:hAnsi="Open Sans" w:cs="Open Sans"/>
                <w:color w:val="0D121F"/>
              </w:rPr>
            </w:pPr>
          </w:p>
        </w:tc>
      </w:tr>
    </w:tbl>
    <w:p w14:paraId="7969D3F0" w14:textId="77777777" w:rsidR="009B42FF" w:rsidRDefault="009B42FF" w:rsidP="009F6E47">
      <w:pPr>
        <w:pStyle w:val="BodyText10"/>
      </w:pPr>
    </w:p>
    <w:p w14:paraId="4A012083" w14:textId="77777777" w:rsidR="00564355" w:rsidRDefault="00564355">
      <w:pPr>
        <w:rPr>
          <w:rFonts w:asciiTheme="majorHAnsi" w:eastAsiaTheme="majorEastAsia" w:hAnsiTheme="majorHAnsi" w:cstheme="majorBidi"/>
          <w:color w:val="009E83" w:themeColor="accent1" w:themeShade="BF"/>
          <w:sz w:val="32"/>
          <w:szCs w:val="32"/>
        </w:rPr>
      </w:pPr>
      <w:bookmarkStart w:id="11" w:name="_Toc486255050"/>
      <w:r>
        <w:br w:type="page"/>
      </w:r>
    </w:p>
    <w:p w14:paraId="4EE4EF2B" w14:textId="4564E063" w:rsidR="00C53A7E" w:rsidRDefault="00C53A7E" w:rsidP="00645A65">
      <w:pPr>
        <w:pStyle w:val="APACheading3"/>
      </w:pPr>
      <w:bookmarkStart w:id="12" w:name="_Toc239848797"/>
      <w:r>
        <w:lastRenderedPageBreak/>
        <w:t>Declaration</w:t>
      </w:r>
      <w:bookmarkEnd w:id="11"/>
      <w:bookmarkEnd w:id="12"/>
    </w:p>
    <w:p w14:paraId="3FB828E0" w14:textId="11BA1C9B" w:rsidR="00C53A7E" w:rsidRDefault="00C53A7E" w:rsidP="00C53A7E">
      <w:pPr>
        <w:pStyle w:val="BodyText"/>
      </w:pPr>
      <w:r>
        <w:t>This declaration relates to having read and being compliant with current published policies, guidelines and the integrity</w:t>
      </w:r>
      <w:r w:rsidR="00D554AE">
        <w:t xml:space="preserve"> and accuracy of the </w:t>
      </w:r>
      <w:r w:rsidR="00316DB6">
        <w:t xml:space="preserve">information contained in this submission. </w:t>
      </w:r>
    </w:p>
    <w:p w14:paraId="1704F491" w14:textId="31634FD3" w:rsidR="00C53A7E" w:rsidRDefault="00C53A7E" w:rsidP="00C53A7E">
      <w:pPr>
        <w:pStyle w:val="BodyText"/>
      </w:pPr>
      <w:r>
        <w:t xml:space="preserve">There are several important </w:t>
      </w:r>
      <w:r w:rsidR="0049099F">
        <w:t xml:space="preserve">APAC </w:t>
      </w:r>
      <w:r>
        <w:t>documents that should be read and understood before completing this application pack. This includes the:</w:t>
      </w:r>
    </w:p>
    <w:p w14:paraId="0DCFE590" w14:textId="6918A2D7" w:rsidR="004B4E85" w:rsidRDefault="004B4E85" w:rsidP="0014404D">
      <w:pPr>
        <w:pStyle w:val="APACbulletlist1"/>
      </w:pPr>
      <w:r>
        <w:t>Accreditation Rules</w:t>
      </w:r>
    </w:p>
    <w:p w14:paraId="4FA8B06D" w14:textId="61301CDB" w:rsidR="0049099F" w:rsidRDefault="004B4E85" w:rsidP="0014404D">
      <w:pPr>
        <w:pStyle w:val="APACbulletlist1"/>
      </w:pPr>
      <w:r>
        <w:t xml:space="preserve">Complaints handling policy </w:t>
      </w:r>
    </w:p>
    <w:p w14:paraId="7D46A82F" w14:textId="77777777" w:rsidR="00414558" w:rsidRDefault="00414558" w:rsidP="00CB7BEA">
      <w:pPr>
        <w:pStyle w:val="APACbodytext"/>
        <w:rPr>
          <w:b/>
          <w:bCs/>
        </w:rPr>
      </w:pPr>
    </w:p>
    <w:p w14:paraId="1C061C7C" w14:textId="11C2E7E3" w:rsidR="00444522" w:rsidRPr="00CB7BEA" w:rsidRDefault="00444522" w:rsidP="00CB7BEA">
      <w:pPr>
        <w:pStyle w:val="APACbodytext"/>
        <w:rPr>
          <w:b/>
          <w:bCs/>
        </w:rPr>
      </w:pPr>
      <w:r w:rsidRPr="00CB7BEA">
        <w:rPr>
          <w:b/>
          <w:bCs/>
        </w:rPr>
        <w:t xml:space="preserve">Acknowledgment </w:t>
      </w:r>
    </w:p>
    <w:p w14:paraId="09C966DA" w14:textId="57AB251C" w:rsidR="00A56C79" w:rsidRDefault="00A56C79" w:rsidP="00A56C79">
      <w:pPr>
        <w:rPr>
          <w:rFonts w:ascii="Century Gothic" w:hAnsi="Century Gothic"/>
          <w:szCs w:val="22"/>
        </w:rPr>
      </w:pPr>
      <w:r>
        <w:rPr>
          <w:rFonts w:ascii="Century Gothic" w:hAnsi="Century Gothic"/>
          <w:szCs w:val="22"/>
        </w:rPr>
        <w:t xml:space="preserve">I, </w:t>
      </w:r>
      <w:sdt>
        <w:sdtPr>
          <w:rPr>
            <w:rFonts w:ascii="Century Gothic" w:hAnsi="Century Gothic"/>
            <w:szCs w:val="22"/>
          </w:rPr>
          <w:alias w:val="Person name"/>
          <w:tag w:val="Person name"/>
          <w:id w:val="-410381379"/>
          <w:placeholder>
            <w:docPart w:val="DACDE86AB2FF4EE0B256542441EF2E0A"/>
          </w:placeholder>
          <w:showingPlcHdr/>
        </w:sdtPr>
        <w:sdtEndPr/>
        <w:sdtContent>
          <w:r w:rsidRPr="005E12B8">
            <w:rPr>
              <w:rStyle w:val="PlaceholderText"/>
            </w:rPr>
            <w:t>Click or tap here to enter text.</w:t>
          </w:r>
        </w:sdtContent>
      </w:sdt>
      <w:r w:rsidRPr="00E8236E">
        <w:rPr>
          <w:rFonts w:ascii="Century Gothic" w:hAnsi="Century Gothic"/>
          <w:szCs w:val="22"/>
        </w:rPr>
        <w:t xml:space="preserve"> </w:t>
      </w:r>
      <w:r>
        <w:rPr>
          <w:rFonts w:ascii="Century Gothic" w:hAnsi="Century Gothic"/>
          <w:szCs w:val="22"/>
        </w:rPr>
        <w:t xml:space="preserve">(person name), </w:t>
      </w:r>
      <w:sdt>
        <w:sdtPr>
          <w:rPr>
            <w:rFonts w:ascii="Century Gothic" w:hAnsi="Century Gothic"/>
            <w:szCs w:val="22"/>
          </w:rPr>
          <w:alias w:val="Position title"/>
          <w:tag w:val="Position title"/>
          <w:id w:val="1960372039"/>
          <w:placeholder>
            <w:docPart w:val="DACDE86AB2FF4EE0B256542441EF2E0A"/>
          </w:placeholder>
          <w:showingPlcHdr/>
        </w:sdtPr>
        <w:sdtEndPr/>
        <w:sdtContent>
          <w:r w:rsidR="00B22F40" w:rsidRPr="005E12B8">
            <w:rPr>
              <w:rStyle w:val="PlaceholderText"/>
            </w:rPr>
            <w:t>Click or tap here to enter text.</w:t>
          </w:r>
        </w:sdtContent>
      </w:sdt>
      <w:r>
        <w:rPr>
          <w:rFonts w:ascii="Century Gothic" w:hAnsi="Century Gothic"/>
          <w:szCs w:val="22"/>
        </w:rPr>
        <w:t xml:space="preserve"> </w:t>
      </w:r>
      <w:r w:rsidRPr="00E8236E">
        <w:rPr>
          <w:rFonts w:ascii="Century Gothic" w:hAnsi="Century Gothic"/>
          <w:szCs w:val="22"/>
        </w:rPr>
        <w:t>(</w:t>
      </w:r>
      <w:r>
        <w:rPr>
          <w:rFonts w:ascii="Century Gothic" w:hAnsi="Century Gothic"/>
          <w:szCs w:val="22"/>
        </w:rPr>
        <w:t>position title</w:t>
      </w:r>
      <w:r w:rsidRPr="00E8236E">
        <w:rPr>
          <w:rFonts w:ascii="Century Gothic" w:hAnsi="Century Gothic"/>
          <w:szCs w:val="22"/>
        </w:rPr>
        <w:t>)</w:t>
      </w:r>
      <w:r>
        <w:rPr>
          <w:rFonts w:ascii="Century Gothic" w:hAnsi="Century Gothic"/>
          <w:szCs w:val="22"/>
        </w:rPr>
        <w:t xml:space="preserve">, </w:t>
      </w:r>
      <w:sdt>
        <w:sdtPr>
          <w:rPr>
            <w:rFonts w:ascii="Century Gothic" w:hAnsi="Century Gothic"/>
            <w:szCs w:val="22"/>
          </w:rPr>
          <w:alias w:val="EP full name"/>
          <w:tag w:val="EP full name"/>
          <w:id w:val="1045571056"/>
          <w:placeholder>
            <w:docPart w:val="4DBD073EFC2340DF85400CB8F8C88293"/>
          </w:placeholder>
          <w:showingPlcHdr/>
        </w:sdtPr>
        <w:sdtEndPr/>
        <w:sdtContent>
          <w:r w:rsidRPr="005E12B8">
            <w:rPr>
              <w:rStyle w:val="PlaceholderText"/>
            </w:rPr>
            <w:t>Click or tap here to enter text.</w:t>
          </w:r>
        </w:sdtContent>
      </w:sdt>
      <w:r>
        <w:rPr>
          <w:rFonts w:ascii="Century Gothic" w:hAnsi="Century Gothic"/>
          <w:szCs w:val="22"/>
        </w:rPr>
        <w:t xml:space="preserve"> </w:t>
      </w:r>
      <w:r w:rsidRPr="00E8236E">
        <w:rPr>
          <w:rFonts w:ascii="Century Gothic" w:hAnsi="Century Gothic"/>
          <w:szCs w:val="22"/>
        </w:rPr>
        <w:t>(EP full name)</w:t>
      </w:r>
      <w:r>
        <w:rPr>
          <w:rFonts w:ascii="Century Gothic" w:hAnsi="Century Gothic"/>
          <w:szCs w:val="22"/>
        </w:rPr>
        <w:t xml:space="preserve">, </w:t>
      </w:r>
      <w:r w:rsidRPr="00CB7BEA">
        <w:t>acknowledge that I have read and understand APAC’s published policies and guidelines and that the information contained in the accreditation submission is true and accurate and that</w:t>
      </w:r>
      <w:r>
        <w:t>,</w:t>
      </w:r>
      <w:r w:rsidRPr="00CB7BEA">
        <w:t xml:space="preserve"> as the Head of AOU</w:t>
      </w:r>
      <w:r>
        <w:t>,</w:t>
      </w:r>
      <w:r w:rsidRPr="00CB7BEA">
        <w:t xml:space="preserve"> I have the authority to complete this declaration.</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221"/>
      </w:tblGrid>
      <w:tr w:rsidR="00826208" w14:paraId="1E5C4299" w14:textId="77777777" w:rsidTr="00C02AAD">
        <w:trPr>
          <w:trHeight w:val="1024"/>
        </w:trPr>
        <w:tc>
          <w:tcPr>
            <w:tcW w:w="993" w:type="dxa"/>
            <w:shd w:val="clear" w:color="auto" w:fill="003D35" w:themeFill="accent4"/>
            <w:vAlign w:val="center"/>
          </w:tcPr>
          <w:p w14:paraId="37764B6D" w14:textId="77777777" w:rsidR="00826208" w:rsidRPr="00B217C5" w:rsidRDefault="00826208" w:rsidP="00DD1585">
            <w:pPr>
              <w:pStyle w:val="APACbodytext"/>
              <w:jc w:val="right"/>
              <w:rPr>
                <w:b/>
                <w:bCs/>
              </w:rPr>
            </w:pPr>
            <w:r w:rsidRPr="00B217C5">
              <w:rPr>
                <w:b/>
                <w:bCs/>
              </w:rPr>
              <w:t>Signed:</w:t>
            </w:r>
          </w:p>
        </w:tc>
        <w:tc>
          <w:tcPr>
            <w:tcW w:w="8221" w:type="dxa"/>
            <w:tcBorders>
              <w:top w:val="single" w:sz="4" w:space="0" w:color="auto"/>
              <w:bottom w:val="single" w:sz="4" w:space="0" w:color="auto"/>
            </w:tcBorders>
            <w:vAlign w:val="center"/>
          </w:tcPr>
          <w:p w14:paraId="503863DF" w14:textId="77777777" w:rsidR="00826208" w:rsidRDefault="009D5027" w:rsidP="00DD1585">
            <w:pPr>
              <w:pStyle w:val="APACbodytext"/>
            </w:pPr>
            <w:r>
              <w:pict w14:anchorId="04BC8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0.55pt;height:50.25pt">
                  <v:imagedata r:id="rId22" o:title=""/>
                  <o:lock v:ext="edit" ungrouping="t" rotation="t" cropping="t" verticies="t" text="t" grouping="t"/>
                  <o:signatureline v:ext="edit" id="{C7BD9716-2B3C-4B9D-AAA1-8CB165ED42F9}" provid="{00000000-0000-0000-0000-000000000000}" issignatureline="t"/>
                </v:shape>
              </w:pict>
            </w:r>
          </w:p>
        </w:tc>
      </w:tr>
      <w:tr w:rsidR="00826208" w14:paraId="323EE91C" w14:textId="77777777" w:rsidTr="00C02AAD">
        <w:trPr>
          <w:trHeight w:val="588"/>
        </w:trPr>
        <w:tc>
          <w:tcPr>
            <w:tcW w:w="993" w:type="dxa"/>
            <w:shd w:val="clear" w:color="auto" w:fill="003D35" w:themeFill="accent4"/>
            <w:vAlign w:val="center"/>
          </w:tcPr>
          <w:p w14:paraId="5473A03A" w14:textId="77777777" w:rsidR="00826208" w:rsidRPr="00B217C5" w:rsidRDefault="00826208" w:rsidP="00DD1585">
            <w:pPr>
              <w:pStyle w:val="APACbodytext"/>
              <w:jc w:val="right"/>
              <w:rPr>
                <w:b/>
                <w:bCs/>
              </w:rPr>
            </w:pPr>
            <w:r w:rsidRPr="00B217C5">
              <w:rPr>
                <w:b/>
                <w:bCs/>
              </w:rPr>
              <w:t>Date:</w:t>
            </w:r>
          </w:p>
        </w:tc>
        <w:sdt>
          <w:sdtPr>
            <w:id w:val="141704460"/>
            <w:placeholder>
              <w:docPart w:val="812D89809DA8421BB1EF32892F0C12E9"/>
            </w:placeholder>
            <w:showingPlcHdr/>
            <w:date>
              <w:dateFormat w:val="d/MM/yyyy"/>
              <w:lid w:val="en-AU"/>
              <w:storeMappedDataAs w:val="dateTime"/>
              <w:calendar w:val="gregorian"/>
            </w:date>
          </w:sdtPr>
          <w:sdtEndPr/>
          <w:sdtContent>
            <w:tc>
              <w:tcPr>
                <w:tcW w:w="8221" w:type="dxa"/>
                <w:tcBorders>
                  <w:top w:val="single" w:sz="4" w:space="0" w:color="auto"/>
                  <w:bottom w:val="single" w:sz="4" w:space="0" w:color="auto"/>
                </w:tcBorders>
                <w:vAlign w:val="center"/>
              </w:tcPr>
              <w:p w14:paraId="72D6B732" w14:textId="77777777" w:rsidR="00826208" w:rsidRDefault="00826208" w:rsidP="00DD1585">
                <w:pPr>
                  <w:pStyle w:val="APACbodytext"/>
                </w:pPr>
                <w:r w:rsidRPr="005E12B8">
                  <w:rPr>
                    <w:rStyle w:val="PlaceholderText"/>
                  </w:rPr>
                  <w:t>Click or tap to enter a date.</w:t>
                </w:r>
              </w:p>
            </w:tc>
          </w:sdtContent>
        </w:sdt>
      </w:tr>
    </w:tbl>
    <w:p w14:paraId="7DC7D715" w14:textId="77777777" w:rsidR="00404FF5" w:rsidRDefault="00404FF5" w:rsidP="00404FF5">
      <w:pPr>
        <w:pStyle w:val="BodyText1"/>
        <w:sectPr w:rsidR="00404FF5" w:rsidSect="00531156">
          <w:headerReference w:type="default" r:id="rId23"/>
          <w:headerReference w:type="first" r:id="rId24"/>
          <w:footerReference w:type="first" r:id="rId25"/>
          <w:pgSz w:w="11906" w:h="16838" w:code="9"/>
          <w:pgMar w:top="1440" w:right="1440" w:bottom="1440" w:left="1440" w:header="709" w:footer="709" w:gutter="0"/>
          <w:cols w:space="708"/>
          <w:titlePg/>
          <w:docGrid w:linePitch="360"/>
        </w:sectPr>
      </w:pPr>
    </w:p>
    <w:p w14:paraId="26E2285D" w14:textId="1DC72D59" w:rsidR="00662D9E" w:rsidRDefault="008B7F27" w:rsidP="00645A65">
      <w:pPr>
        <w:pStyle w:val="APACheading2"/>
      </w:pPr>
      <w:bookmarkStart w:id="13" w:name="_Toc239848798"/>
      <w:r>
        <w:lastRenderedPageBreak/>
        <w:t xml:space="preserve">Program </w:t>
      </w:r>
      <w:r w:rsidR="00556D1D">
        <w:t>details</w:t>
      </w:r>
      <w:bookmarkEnd w:id="13"/>
      <w:r w:rsidR="00556D1D">
        <w:t xml:space="preserve"> </w:t>
      </w:r>
    </w:p>
    <w:p w14:paraId="46BAE6B6" w14:textId="3557948A" w:rsidR="00EB715D" w:rsidRPr="00645A65" w:rsidRDefault="00C61786" w:rsidP="00645A65">
      <w:pPr>
        <w:pStyle w:val="APACheading3"/>
      </w:pPr>
      <w:bookmarkStart w:id="14" w:name="_Toc239848799"/>
      <w:r w:rsidRPr="00645A65">
        <w:t>Programs seeking re-accreditation</w:t>
      </w:r>
      <w:bookmarkEnd w:id="14"/>
    </w:p>
    <w:p w14:paraId="3EF144AF" w14:textId="3B7DCCE5" w:rsidR="00C61786" w:rsidRPr="00C61786" w:rsidRDefault="00C61786" w:rsidP="00C61786">
      <w:pPr>
        <w:pStyle w:val="APACbodytext"/>
      </w:pPr>
      <w:r w:rsidRPr="00C61786">
        <w:t xml:space="preserve">List all programs seeking </w:t>
      </w:r>
      <w:r>
        <w:t>re-</w:t>
      </w:r>
      <w:r w:rsidRPr="00C61786">
        <w:t>accreditation</w:t>
      </w:r>
      <w:r>
        <w:t xml:space="preserve">. </w:t>
      </w:r>
      <w:r w:rsidRPr="00C61786">
        <w:t xml:space="preserve">Insert program title as it will appear on the academic transcript and </w:t>
      </w:r>
      <w:proofErr w:type="spellStart"/>
      <w:r w:rsidRPr="00C61786">
        <w:t>testamur</w:t>
      </w:r>
      <w:proofErr w:type="spellEnd"/>
      <w:r w:rsidRPr="00C61786">
        <w:t>. Include all exit degrees and double or combined degrees.</w:t>
      </w:r>
      <w:r>
        <w:t xml:space="preserve"> Ensure to</w:t>
      </w:r>
      <w:r w:rsidRPr="00C61786">
        <w:t xml:space="preserve"> indicate delivery mode of all programs; an </w:t>
      </w:r>
      <w:proofErr w:type="gramStart"/>
      <w:r w:rsidRPr="00C61786">
        <w:t>on campus</w:t>
      </w:r>
      <w:proofErr w:type="gramEnd"/>
      <w:r w:rsidRPr="00C61786">
        <w:t xml:space="preserve"> program is delivered wholly on campus or may include an </w:t>
      </w:r>
      <w:r w:rsidR="00570388" w:rsidRPr="00C61786">
        <w:t>online component</w:t>
      </w:r>
      <w:r w:rsidRPr="00C61786">
        <w:t xml:space="preserve"> whereas an online program is delivered wholly online or may include residential components.</w:t>
      </w:r>
      <w:r>
        <w:t xml:space="preserve"> </w:t>
      </w:r>
    </w:p>
    <w:tbl>
      <w:tblPr>
        <w:tblStyle w:val="APACtable"/>
        <w:tblW w:w="0" w:type="auto"/>
        <w:tblLayout w:type="fixed"/>
        <w:tblLook w:val="04A0" w:firstRow="1" w:lastRow="0" w:firstColumn="1" w:lastColumn="0" w:noHBand="0" w:noVBand="1"/>
      </w:tblPr>
      <w:tblGrid>
        <w:gridCol w:w="6217"/>
        <w:gridCol w:w="2742"/>
        <w:gridCol w:w="2377"/>
        <w:gridCol w:w="2559"/>
      </w:tblGrid>
      <w:tr w:rsidR="00C61786" w:rsidRPr="003C77DD" w14:paraId="32084422" w14:textId="77777777" w:rsidTr="00C61786">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6217" w:type="dxa"/>
            <w:shd w:val="clear" w:color="auto" w:fill="003D35" w:themeFill="accent4"/>
          </w:tcPr>
          <w:p w14:paraId="0B31ACE9" w14:textId="77777777" w:rsidR="00C61786" w:rsidRPr="001210E7" w:rsidRDefault="00C61786" w:rsidP="00DD1585">
            <w:pPr>
              <w:pStyle w:val="APACtableheading"/>
              <w:rPr>
                <w:b/>
                <w:bCs/>
              </w:rPr>
            </w:pPr>
            <w:r w:rsidRPr="001210E7">
              <w:rPr>
                <w:b/>
              </w:rPr>
              <w:t>Program title</w:t>
            </w:r>
          </w:p>
        </w:tc>
        <w:tc>
          <w:tcPr>
            <w:tcW w:w="2742" w:type="dxa"/>
            <w:shd w:val="clear" w:color="auto" w:fill="003D35" w:themeFill="accent4"/>
          </w:tcPr>
          <w:p w14:paraId="0BC3237D"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Campus</w:t>
            </w:r>
          </w:p>
        </w:tc>
        <w:tc>
          <w:tcPr>
            <w:tcW w:w="2377" w:type="dxa"/>
            <w:shd w:val="clear" w:color="auto" w:fill="003D35" w:themeFill="accent4"/>
          </w:tcPr>
          <w:p w14:paraId="583538C4"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Level</w:t>
            </w:r>
          </w:p>
        </w:tc>
        <w:tc>
          <w:tcPr>
            <w:tcW w:w="2559" w:type="dxa"/>
            <w:shd w:val="clear" w:color="auto" w:fill="003D35" w:themeFill="accent4"/>
          </w:tcPr>
          <w:p w14:paraId="0CCFA68D"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Sequence</w:t>
            </w:r>
          </w:p>
        </w:tc>
      </w:tr>
      <w:tr w:rsidR="00C61786" w:rsidRPr="00456C93" w14:paraId="6F5FE0C0" w14:textId="77777777" w:rsidTr="00C6178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Pr>
          <w:p w14:paraId="022A9303" w14:textId="77777777" w:rsidR="00C61786" w:rsidRPr="00B850AF" w:rsidRDefault="00C61786" w:rsidP="00DD1585">
            <w:pPr>
              <w:pStyle w:val="APACtabletext"/>
              <w:rPr>
                <w:highlight w:val="yellow"/>
              </w:rPr>
            </w:pPr>
          </w:p>
        </w:tc>
        <w:tc>
          <w:tcPr>
            <w:tcW w:w="2742" w:type="dxa"/>
          </w:tcPr>
          <w:p w14:paraId="36569895"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377" w:type="dxa"/>
          </w:tcPr>
          <w:p w14:paraId="33285257"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559" w:type="dxa"/>
          </w:tcPr>
          <w:p w14:paraId="2CEBA5A7"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C61786" w:rsidRPr="00456C93" w14:paraId="3D828E17" w14:textId="77777777" w:rsidTr="00C61786">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4C3E19BD" w14:textId="77777777" w:rsidR="00C61786" w:rsidRPr="00B850AF" w:rsidRDefault="00C61786" w:rsidP="00DD1585">
            <w:pPr>
              <w:pStyle w:val="APACtabletext"/>
              <w:rPr>
                <w:highlight w:val="yellow"/>
              </w:rPr>
            </w:pPr>
          </w:p>
        </w:tc>
        <w:tc>
          <w:tcPr>
            <w:tcW w:w="2742" w:type="dxa"/>
            <w:tcBorders>
              <w:bottom w:val="single" w:sz="4" w:space="0" w:color="1D1B2D"/>
            </w:tcBorders>
          </w:tcPr>
          <w:p w14:paraId="056E4865"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377" w:type="dxa"/>
            <w:tcBorders>
              <w:bottom w:val="single" w:sz="4" w:space="0" w:color="1D1B2D"/>
            </w:tcBorders>
          </w:tcPr>
          <w:p w14:paraId="72DC1145"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559" w:type="dxa"/>
            <w:tcBorders>
              <w:bottom w:val="single" w:sz="4" w:space="0" w:color="1D1B2D"/>
            </w:tcBorders>
          </w:tcPr>
          <w:p w14:paraId="7F8F8850"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r w:rsidR="00C61786" w:rsidRPr="00456C93" w14:paraId="0B874B72" w14:textId="77777777" w:rsidTr="00C6178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49FB9596" w14:textId="77777777" w:rsidR="00C61786" w:rsidRPr="00B850AF" w:rsidRDefault="00C61786" w:rsidP="00DD1585">
            <w:pPr>
              <w:pStyle w:val="APACtabletext"/>
              <w:rPr>
                <w:highlight w:val="yellow"/>
              </w:rPr>
            </w:pPr>
          </w:p>
        </w:tc>
        <w:tc>
          <w:tcPr>
            <w:tcW w:w="2742" w:type="dxa"/>
            <w:tcBorders>
              <w:bottom w:val="single" w:sz="4" w:space="0" w:color="1D1B2D"/>
            </w:tcBorders>
          </w:tcPr>
          <w:p w14:paraId="53A67A33"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377" w:type="dxa"/>
            <w:tcBorders>
              <w:bottom w:val="single" w:sz="4" w:space="0" w:color="1D1B2D"/>
            </w:tcBorders>
          </w:tcPr>
          <w:p w14:paraId="34AAE725"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559" w:type="dxa"/>
            <w:tcBorders>
              <w:bottom w:val="single" w:sz="4" w:space="0" w:color="1D1B2D"/>
            </w:tcBorders>
          </w:tcPr>
          <w:p w14:paraId="1B725082"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C61786" w:rsidRPr="00456C93" w14:paraId="391A5B21" w14:textId="77777777" w:rsidTr="00C61786">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41DD9FBE" w14:textId="77777777" w:rsidR="00C61786" w:rsidRPr="00B850AF" w:rsidRDefault="00C61786" w:rsidP="00DD1585">
            <w:pPr>
              <w:pStyle w:val="APACtabletext"/>
              <w:rPr>
                <w:highlight w:val="yellow"/>
              </w:rPr>
            </w:pPr>
          </w:p>
        </w:tc>
        <w:tc>
          <w:tcPr>
            <w:tcW w:w="2742" w:type="dxa"/>
            <w:tcBorders>
              <w:bottom w:val="single" w:sz="4" w:space="0" w:color="1D1B2D"/>
            </w:tcBorders>
          </w:tcPr>
          <w:p w14:paraId="6E460214"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377" w:type="dxa"/>
            <w:tcBorders>
              <w:bottom w:val="single" w:sz="4" w:space="0" w:color="1D1B2D"/>
            </w:tcBorders>
          </w:tcPr>
          <w:p w14:paraId="0ECAB31A"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559" w:type="dxa"/>
            <w:tcBorders>
              <w:bottom w:val="single" w:sz="4" w:space="0" w:color="1D1B2D"/>
            </w:tcBorders>
          </w:tcPr>
          <w:p w14:paraId="1145AD69"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r w:rsidR="00C61786" w:rsidRPr="00456C93" w14:paraId="0CEC26EA" w14:textId="77777777" w:rsidTr="00C6178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1DC2823F" w14:textId="77777777" w:rsidR="00C61786" w:rsidRPr="00B850AF" w:rsidRDefault="00C61786" w:rsidP="00DD1585">
            <w:pPr>
              <w:pStyle w:val="APACtabletext"/>
              <w:rPr>
                <w:highlight w:val="yellow"/>
              </w:rPr>
            </w:pPr>
          </w:p>
        </w:tc>
        <w:tc>
          <w:tcPr>
            <w:tcW w:w="2742" w:type="dxa"/>
            <w:tcBorders>
              <w:bottom w:val="single" w:sz="4" w:space="0" w:color="1D1B2D"/>
            </w:tcBorders>
          </w:tcPr>
          <w:p w14:paraId="4A0B75AB"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377" w:type="dxa"/>
            <w:tcBorders>
              <w:bottom w:val="single" w:sz="4" w:space="0" w:color="1D1B2D"/>
            </w:tcBorders>
          </w:tcPr>
          <w:p w14:paraId="34ADF63E"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559" w:type="dxa"/>
            <w:tcBorders>
              <w:bottom w:val="single" w:sz="4" w:space="0" w:color="1D1B2D"/>
            </w:tcBorders>
          </w:tcPr>
          <w:p w14:paraId="10CC6931"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645A65" w:rsidRPr="00456C93" w14:paraId="2369C1B4" w14:textId="77777777" w:rsidTr="00C61786">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39FFAB98" w14:textId="77777777" w:rsidR="00645A65" w:rsidRPr="00B850AF" w:rsidRDefault="00645A65" w:rsidP="00DD1585">
            <w:pPr>
              <w:pStyle w:val="APACtabletext"/>
              <w:rPr>
                <w:highlight w:val="yellow"/>
              </w:rPr>
            </w:pPr>
          </w:p>
        </w:tc>
        <w:tc>
          <w:tcPr>
            <w:tcW w:w="2742" w:type="dxa"/>
            <w:tcBorders>
              <w:bottom w:val="single" w:sz="4" w:space="0" w:color="1D1B2D"/>
            </w:tcBorders>
          </w:tcPr>
          <w:p w14:paraId="2066CB13" w14:textId="77777777" w:rsidR="00645A65" w:rsidRPr="00B850AF" w:rsidRDefault="00645A65"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377" w:type="dxa"/>
            <w:tcBorders>
              <w:bottom w:val="single" w:sz="4" w:space="0" w:color="1D1B2D"/>
            </w:tcBorders>
          </w:tcPr>
          <w:p w14:paraId="22895E1D" w14:textId="77777777" w:rsidR="00645A65" w:rsidRPr="00B850AF" w:rsidRDefault="00645A65"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559" w:type="dxa"/>
            <w:tcBorders>
              <w:bottom w:val="single" w:sz="4" w:space="0" w:color="1D1B2D"/>
            </w:tcBorders>
          </w:tcPr>
          <w:p w14:paraId="0AEC3995" w14:textId="77777777" w:rsidR="00645A65" w:rsidRPr="00B850AF" w:rsidRDefault="00645A65"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r w:rsidR="00645A65" w:rsidRPr="00456C93" w14:paraId="5906C4C3" w14:textId="77777777" w:rsidTr="00C6178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14452A24" w14:textId="77777777" w:rsidR="00645A65" w:rsidRPr="00B850AF" w:rsidRDefault="00645A65" w:rsidP="00DD1585">
            <w:pPr>
              <w:pStyle w:val="APACtabletext"/>
              <w:rPr>
                <w:highlight w:val="yellow"/>
              </w:rPr>
            </w:pPr>
          </w:p>
        </w:tc>
        <w:tc>
          <w:tcPr>
            <w:tcW w:w="2742" w:type="dxa"/>
            <w:tcBorders>
              <w:bottom w:val="single" w:sz="4" w:space="0" w:color="1D1B2D"/>
            </w:tcBorders>
          </w:tcPr>
          <w:p w14:paraId="3C6E6DE3" w14:textId="77777777" w:rsidR="00645A65" w:rsidRPr="00B850AF" w:rsidRDefault="00645A65"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377" w:type="dxa"/>
            <w:tcBorders>
              <w:bottom w:val="single" w:sz="4" w:space="0" w:color="1D1B2D"/>
            </w:tcBorders>
          </w:tcPr>
          <w:p w14:paraId="737A69E4" w14:textId="77777777" w:rsidR="00645A65" w:rsidRPr="00B850AF" w:rsidRDefault="00645A65"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559" w:type="dxa"/>
            <w:tcBorders>
              <w:bottom w:val="single" w:sz="4" w:space="0" w:color="1D1B2D"/>
            </w:tcBorders>
          </w:tcPr>
          <w:p w14:paraId="3A3D3428" w14:textId="77777777" w:rsidR="00645A65" w:rsidRPr="00B850AF" w:rsidRDefault="00645A65"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645A65" w:rsidRPr="00456C93" w14:paraId="3460C065" w14:textId="77777777" w:rsidTr="00C61786">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7D83CC5D" w14:textId="77777777" w:rsidR="00645A65" w:rsidRPr="00B850AF" w:rsidRDefault="00645A65" w:rsidP="00DD1585">
            <w:pPr>
              <w:pStyle w:val="APACtabletext"/>
              <w:rPr>
                <w:highlight w:val="yellow"/>
              </w:rPr>
            </w:pPr>
          </w:p>
        </w:tc>
        <w:tc>
          <w:tcPr>
            <w:tcW w:w="2742" w:type="dxa"/>
            <w:tcBorders>
              <w:bottom w:val="single" w:sz="4" w:space="0" w:color="1D1B2D"/>
            </w:tcBorders>
          </w:tcPr>
          <w:p w14:paraId="4443FF06" w14:textId="77777777" w:rsidR="00645A65" w:rsidRPr="00B850AF" w:rsidRDefault="00645A65"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377" w:type="dxa"/>
            <w:tcBorders>
              <w:bottom w:val="single" w:sz="4" w:space="0" w:color="1D1B2D"/>
            </w:tcBorders>
          </w:tcPr>
          <w:p w14:paraId="7F9B711A" w14:textId="77777777" w:rsidR="00645A65" w:rsidRPr="00B850AF" w:rsidRDefault="00645A65"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559" w:type="dxa"/>
            <w:tcBorders>
              <w:bottom w:val="single" w:sz="4" w:space="0" w:color="1D1B2D"/>
            </w:tcBorders>
          </w:tcPr>
          <w:p w14:paraId="094EF02E" w14:textId="77777777" w:rsidR="00645A65" w:rsidRPr="00B850AF" w:rsidRDefault="00645A65"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r w:rsidR="00645A65" w:rsidRPr="00456C93" w14:paraId="101642D4" w14:textId="77777777" w:rsidTr="00C6178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217" w:type="dxa"/>
            <w:tcBorders>
              <w:bottom w:val="single" w:sz="4" w:space="0" w:color="1D1B2D"/>
            </w:tcBorders>
          </w:tcPr>
          <w:p w14:paraId="3353C510" w14:textId="77777777" w:rsidR="00645A65" w:rsidRPr="00B850AF" w:rsidRDefault="00645A65" w:rsidP="00DD1585">
            <w:pPr>
              <w:pStyle w:val="APACtabletext"/>
              <w:rPr>
                <w:highlight w:val="yellow"/>
              </w:rPr>
            </w:pPr>
          </w:p>
        </w:tc>
        <w:tc>
          <w:tcPr>
            <w:tcW w:w="2742" w:type="dxa"/>
            <w:tcBorders>
              <w:bottom w:val="single" w:sz="4" w:space="0" w:color="1D1B2D"/>
            </w:tcBorders>
          </w:tcPr>
          <w:p w14:paraId="2FBBD513" w14:textId="77777777" w:rsidR="00645A65" w:rsidRPr="00B850AF" w:rsidRDefault="00645A65"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377" w:type="dxa"/>
            <w:tcBorders>
              <w:bottom w:val="single" w:sz="4" w:space="0" w:color="1D1B2D"/>
            </w:tcBorders>
          </w:tcPr>
          <w:p w14:paraId="53EA00B5" w14:textId="77777777" w:rsidR="00645A65" w:rsidRPr="00B850AF" w:rsidRDefault="00645A65"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2559" w:type="dxa"/>
            <w:tcBorders>
              <w:bottom w:val="single" w:sz="4" w:space="0" w:color="1D1B2D"/>
            </w:tcBorders>
          </w:tcPr>
          <w:p w14:paraId="532A128B" w14:textId="77777777" w:rsidR="00645A65" w:rsidRPr="00B850AF" w:rsidRDefault="00645A65"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C61786" w:rsidRPr="00456C93" w14:paraId="5C2DE5C2" w14:textId="77777777" w:rsidTr="00C61786">
        <w:trPr>
          <w:cnfStyle w:val="000000010000" w:firstRow="0" w:lastRow="0" w:firstColumn="0" w:lastColumn="0" w:oddVBand="0" w:evenVBand="0" w:oddHBand="0" w:evenHBand="1"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6217" w:type="dxa"/>
          </w:tcPr>
          <w:p w14:paraId="5491EDA8" w14:textId="77777777" w:rsidR="00C61786" w:rsidRPr="00B850AF" w:rsidRDefault="00C61786" w:rsidP="00DD1585">
            <w:pPr>
              <w:pStyle w:val="APACtabletext"/>
              <w:rPr>
                <w:highlight w:val="yellow"/>
              </w:rPr>
            </w:pPr>
          </w:p>
        </w:tc>
        <w:tc>
          <w:tcPr>
            <w:tcW w:w="2742" w:type="dxa"/>
          </w:tcPr>
          <w:p w14:paraId="7D57360C"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377" w:type="dxa"/>
          </w:tcPr>
          <w:p w14:paraId="15C15968"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2559" w:type="dxa"/>
          </w:tcPr>
          <w:p w14:paraId="358FA5C0"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bl>
    <w:p w14:paraId="3603B9B2" w14:textId="77777777" w:rsidR="00C61786" w:rsidRDefault="00C61786" w:rsidP="00645A65">
      <w:pPr>
        <w:pStyle w:val="APACheading3"/>
      </w:pPr>
      <w:bookmarkStart w:id="15" w:name="_Toc239848800"/>
      <w:r>
        <w:lastRenderedPageBreak/>
        <w:t>Programs seeking initial accreditation</w:t>
      </w:r>
      <w:bookmarkEnd w:id="15"/>
    </w:p>
    <w:p w14:paraId="7ECC1BD0" w14:textId="71C65BC9" w:rsidR="00C61786" w:rsidRPr="00C61786" w:rsidRDefault="00012D9E" w:rsidP="00C61786">
      <w:r>
        <w:t xml:space="preserve">List all programs seeking initial accreditation. </w:t>
      </w:r>
      <w:r w:rsidR="00A23854">
        <w:t>The accreditation start date for n</w:t>
      </w:r>
      <w:r w:rsidR="00BA57A4">
        <w:t xml:space="preserve">ew programs assessed as part of a re-accreditation assessment </w:t>
      </w:r>
      <w:r w:rsidR="00A23854">
        <w:t>will the commencement of the accreditation cycle (e</w:t>
      </w:r>
      <w:r w:rsidR="00A30D9A">
        <w:t>.</w:t>
      </w:r>
      <w:r w:rsidR="00A23854">
        <w:t xml:space="preserve">g. 1 January 2027). Ensure you consider the intended commencement date for new programs. </w:t>
      </w:r>
      <w:r w:rsidR="00857945">
        <w:t xml:space="preserve">Please contact APAC if you have any questions. </w:t>
      </w:r>
    </w:p>
    <w:tbl>
      <w:tblPr>
        <w:tblStyle w:val="APACtable"/>
        <w:tblW w:w="0" w:type="auto"/>
        <w:tblLayout w:type="fixed"/>
        <w:tblLook w:val="04A0" w:firstRow="1" w:lastRow="0" w:firstColumn="1" w:lastColumn="0" w:noHBand="0" w:noVBand="1"/>
      </w:tblPr>
      <w:tblGrid>
        <w:gridCol w:w="4820"/>
        <w:gridCol w:w="2126"/>
        <w:gridCol w:w="1843"/>
        <w:gridCol w:w="1984"/>
        <w:gridCol w:w="3119"/>
      </w:tblGrid>
      <w:tr w:rsidR="00C61786" w:rsidRPr="003C77DD" w14:paraId="77BC3069" w14:textId="77777777" w:rsidTr="00DD1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shd w:val="clear" w:color="auto" w:fill="003D35" w:themeFill="accent4"/>
          </w:tcPr>
          <w:p w14:paraId="47F7B44F" w14:textId="77777777" w:rsidR="00C61786" w:rsidRPr="001210E7" w:rsidRDefault="00C61786" w:rsidP="00DD1585">
            <w:pPr>
              <w:pStyle w:val="APACtableheading"/>
              <w:rPr>
                <w:b/>
                <w:bCs/>
              </w:rPr>
            </w:pPr>
            <w:r w:rsidRPr="001210E7">
              <w:rPr>
                <w:b/>
              </w:rPr>
              <w:t>Program title</w:t>
            </w:r>
          </w:p>
        </w:tc>
        <w:tc>
          <w:tcPr>
            <w:tcW w:w="2126" w:type="dxa"/>
            <w:shd w:val="clear" w:color="auto" w:fill="003D35" w:themeFill="accent4"/>
          </w:tcPr>
          <w:p w14:paraId="04CD21F4"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Campus</w:t>
            </w:r>
          </w:p>
        </w:tc>
        <w:tc>
          <w:tcPr>
            <w:tcW w:w="1843" w:type="dxa"/>
            <w:shd w:val="clear" w:color="auto" w:fill="003D35" w:themeFill="accent4"/>
          </w:tcPr>
          <w:p w14:paraId="4C9C4CA8"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Level</w:t>
            </w:r>
          </w:p>
        </w:tc>
        <w:tc>
          <w:tcPr>
            <w:tcW w:w="1984" w:type="dxa"/>
            <w:shd w:val="clear" w:color="auto" w:fill="003D35" w:themeFill="accent4"/>
          </w:tcPr>
          <w:p w14:paraId="233599A8"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Sequence</w:t>
            </w:r>
          </w:p>
        </w:tc>
        <w:tc>
          <w:tcPr>
            <w:tcW w:w="3119" w:type="dxa"/>
            <w:shd w:val="clear" w:color="auto" w:fill="003D35" w:themeFill="accent4"/>
          </w:tcPr>
          <w:p w14:paraId="5A548697" w14:textId="77777777" w:rsidR="00C61786"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Pr>
                <w:b/>
              </w:rPr>
              <w:t>Intended commencement date</w:t>
            </w:r>
          </w:p>
        </w:tc>
      </w:tr>
      <w:tr w:rsidR="00C61786" w:rsidRPr="00456C93" w14:paraId="46B7C8E8" w14:textId="77777777" w:rsidTr="00DD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099A1905" w14:textId="77777777" w:rsidR="00C61786" w:rsidRPr="00B850AF" w:rsidRDefault="00C61786" w:rsidP="00DD1585">
            <w:pPr>
              <w:pStyle w:val="APACtabletext"/>
              <w:rPr>
                <w:highlight w:val="yellow"/>
              </w:rPr>
            </w:pPr>
          </w:p>
        </w:tc>
        <w:tc>
          <w:tcPr>
            <w:tcW w:w="2126" w:type="dxa"/>
          </w:tcPr>
          <w:p w14:paraId="77BE8571"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1843" w:type="dxa"/>
          </w:tcPr>
          <w:p w14:paraId="63123BD5"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1984" w:type="dxa"/>
          </w:tcPr>
          <w:p w14:paraId="4D8E36EA"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3119" w:type="dxa"/>
          </w:tcPr>
          <w:p w14:paraId="63DD955C" w14:textId="77777777" w:rsidR="00C61786" w:rsidRPr="00B850AF" w:rsidRDefault="00C61786"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C61786" w:rsidRPr="00456C93" w14:paraId="69A0E004" w14:textId="77777777" w:rsidTr="00DD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bottom w:val="single" w:sz="4" w:space="0" w:color="1D1B2D"/>
            </w:tcBorders>
          </w:tcPr>
          <w:p w14:paraId="13A347FF" w14:textId="77777777" w:rsidR="00C61786" w:rsidRPr="00B850AF" w:rsidRDefault="00C61786" w:rsidP="00DD1585">
            <w:pPr>
              <w:pStyle w:val="APACtabletext"/>
              <w:rPr>
                <w:highlight w:val="yellow"/>
              </w:rPr>
            </w:pPr>
          </w:p>
        </w:tc>
        <w:tc>
          <w:tcPr>
            <w:tcW w:w="2126" w:type="dxa"/>
            <w:tcBorders>
              <w:bottom w:val="single" w:sz="4" w:space="0" w:color="1D1B2D"/>
            </w:tcBorders>
          </w:tcPr>
          <w:p w14:paraId="7A0DC1B2"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1843" w:type="dxa"/>
            <w:tcBorders>
              <w:bottom w:val="single" w:sz="4" w:space="0" w:color="1D1B2D"/>
            </w:tcBorders>
          </w:tcPr>
          <w:p w14:paraId="7CCCD57A"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1984" w:type="dxa"/>
            <w:tcBorders>
              <w:bottom w:val="single" w:sz="4" w:space="0" w:color="1D1B2D"/>
            </w:tcBorders>
          </w:tcPr>
          <w:p w14:paraId="5926A76C"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3119" w:type="dxa"/>
            <w:tcBorders>
              <w:bottom w:val="single" w:sz="4" w:space="0" w:color="1D1B2D"/>
            </w:tcBorders>
          </w:tcPr>
          <w:p w14:paraId="3AF1CF0C" w14:textId="77777777" w:rsidR="00C61786" w:rsidRPr="00B850AF" w:rsidRDefault="00C61786"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bl>
    <w:p w14:paraId="5355317B" w14:textId="5DE36181" w:rsidR="00EB715D" w:rsidRDefault="00C61786" w:rsidP="00645A65">
      <w:pPr>
        <w:pStyle w:val="APACheading3"/>
      </w:pPr>
      <w:bookmarkStart w:id="16" w:name="_Toc239848801"/>
      <w:r>
        <w:t>Programs in teach out</w:t>
      </w:r>
      <w:bookmarkEnd w:id="16"/>
    </w:p>
    <w:p w14:paraId="1D5495B4" w14:textId="6F737DC5" w:rsidR="00C61786" w:rsidRPr="00C61786" w:rsidRDefault="00C61786" w:rsidP="00C61786">
      <w:pPr>
        <w:pStyle w:val="APACbodytext"/>
      </w:pPr>
      <w:r w:rsidRPr="00C61786">
        <w:t>List all programs where students remain in the taught-out program beyond the end of the current accreditation cycle.</w:t>
      </w:r>
      <w:r w:rsidR="00012D9E" w:rsidRPr="00012D9E">
        <w:t xml:space="preserve"> For new programs in teach out, complete notification of a program in teach out form and submit to APAC.</w:t>
      </w:r>
    </w:p>
    <w:tbl>
      <w:tblPr>
        <w:tblStyle w:val="APACtable"/>
        <w:tblW w:w="0" w:type="auto"/>
        <w:tblLayout w:type="fixed"/>
        <w:tblLook w:val="04A0" w:firstRow="1" w:lastRow="0" w:firstColumn="1" w:lastColumn="0" w:noHBand="0" w:noVBand="1"/>
      </w:tblPr>
      <w:tblGrid>
        <w:gridCol w:w="4820"/>
        <w:gridCol w:w="2126"/>
        <w:gridCol w:w="1843"/>
        <w:gridCol w:w="1984"/>
        <w:gridCol w:w="3119"/>
      </w:tblGrid>
      <w:tr w:rsidR="00EB715D" w:rsidRPr="003C77DD" w14:paraId="1D029E86" w14:textId="77777777" w:rsidTr="00DD15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shd w:val="clear" w:color="auto" w:fill="003D35" w:themeFill="accent4"/>
          </w:tcPr>
          <w:p w14:paraId="065812C1" w14:textId="77777777" w:rsidR="00EB715D" w:rsidRPr="001210E7" w:rsidRDefault="00EB715D" w:rsidP="00DD1585">
            <w:pPr>
              <w:pStyle w:val="APACtableheading"/>
              <w:rPr>
                <w:b/>
                <w:bCs/>
              </w:rPr>
            </w:pPr>
            <w:r w:rsidRPr="001210E7">
              <w:rPr>
                <w:b/>
              </w:rPr>
              <w:t>Program title</w:t>
            </w:r>
          </w:p>
        </w:tc>
        <w:tc>
          <w:tcPr>
            <w:tcW w:w="2126" w:type="dxa"/>
            <w:shd w:val="clear" w:color="auto" w:fill="003D35" w:themeFill="accent4"/>
          </w:tcPr>
          <w:p w14:paraId="7BD42C22" w14:textId="77777777" w:rsidR="00EB715D" w:rsidRPr="001210E7" w:rsidRDefault="00EB715D"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Campus</w:t>
            </w:r>
          </w:p>
        </w:tc>
        <w:tc>
          <w:tcPr>
            <w:tcW w:w="1843" w:type="dxa"/>
            <w:shd w:val="clear" w:color="auto" w:fill="003D35" w:themeFill="accent4"/>
          </w:tcPr>
          <w:p w14:paraId="15AE1322" w14:textId="77777777" w:rsidR="00EB715D" w:rsidRPr="001210E7" w:rsidRDefault="00EB715D"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Level</w:t>
            </w:r>
          </w:p>
        </w:tc>
        <w:tc>
          <w:tcPr>
            <w:tcW w:w="1984" w:type="dxa"/>
            <w:shd w:val="clear" w:color="auto" w:fill="003D35" w:themeFill="accent4"/>
          </w:tcPr>
          <w:p w14:paraId="5220BFB7" w14:textId="77777777" w:rsidR="00EB715D" w:rsidRPr="001210E7" w:rsidRDefault="00EB715D"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sidRPr="001210E7">
              <w:rPr>
                <w:b/>
              </w:rPr>
              <w:t>Sequence</w:t>
            </w:r>
          </w:p>
        </w:tc>
        <w:tc>
          <w:tcPr>
            <w:tcW w:w="3119" w:type="dxa"/>
            <w:shd w:val="clear" w:color="auto" w:fill="003D35" w:themeFill="accent4"/>
          </w:tcPr>
          <w:p w14:paraId="4D67AA71" w14:textId="2829449B" w:rsidR="00EB715D" w:rsidRPr="001210E7" w:rsidRDefault="00C61786" w:rsidP="00DD1585">
            <w:pPr>
              <w:pStyle w:val="APACtableheading"/>
              <w:cnfStyle w:val="100000000000" w:firstRow="1" w:lastRow="0" w:firstColumn="0" w:lastColumn="0" w:oddVBand="0" w:evenVBand="0" w:oddHBand="0" w:evenHBand="0" w:firstRowFirstColumn="0" w:firstRowLastColumn="0" w:lastRowFirstColumn="0" w:lastRowLastColumn="0"/>
              <w:rPr>
                <w:b/>
                <w:bCs/>
              </w:rPr>
            </w:pPr>
            <w:r>
              <w:rPr>
                <w:b/>
              </w:rPr>
              <w:t>Expected completion date</w:t>
            </w:r>
          </w:p>
        </w:tc>
      </w:tr>
      <w:tr w:rsidR="00EB715D" w:rsidRPr="00456C93" w14:paraId="3E2C34A2" w14:textId="77777777" w:rsidTr="00DD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08883C9F" w14:textId="77777777" w:rsidR="00EB715D" w:rsidRPr="00B850AF" w:rsidRDefault="00EB715D" w:rsidP="00DD1585">
            <w:pPr>
              <w:pStyle w:val="APACtabletext"/>
              <w:rPr>
                <w:highlight w:val="yellow"/>
              </w:rPr>
            </w:pPr>
          </w:p>
        </w:tc>
        <w:tc>
          <w:tcPr>
            <w:tcW w:w="2126" w:type="dxa"/>
          </w:tcPr>
          <w:p w14:paraId="6D8A4D3E"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1843" w:type="dxa"/>
          </w:tcPr>
          <w:p w14:paraId="6DC2272D"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1984" w:type="dxa"/>
          </w:tcPr>
          <w:p w14:paraId="4C65D9AA"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3119" w:type="dxa"/>
          </w:tcPr>
          <w:p w14:paraId="7A5C3362"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r w:rsidR="00EB715D" w:rsidRPr="00456C93" w14:paraId="6B2483B2" w14:textId="77777777" w:rsidTr="00DD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bottom w:val="single" w:sz="4" w:space="0" w:color="1D1B2D"/>
            </w:tcBorders>
          </w:tcPr>
          <w:p w14:paraId="40EBF269" w14:textId="77777777" w:rsidR="00EB715D" w:rsidRPr="00B850AF" w:rsidRDefault="00EB715D" w:rsidP="00DD1585">
            <w:pPr>
              <w:pStyle w:val="APACtabletext"/>
              <w:rPr>
                <w:highlight w:val="yellow"/>
              </w:rPr>
            </w:pPr>
          </w:p>
        </w:tc>
        <w:tc>
          <w:tcPr>
            <w:tcW w:w="2126" w:type="dxa"/>
            <w:tcBorders>
              <w:bottom w:val="single" w:sz="4" w:space="0" w:color="1D1B2D"/>
            </w:tcBorders>
          </w:tcPr>
          <w:p w14:paraId="36BF6B87" w14:textId="77777777" w:rsidR="00EB715D" w:rsidRPr="00B850AF" w:rsidRDefault="00EB715D"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1843" w:type="dxa"/>
            <w:tcBorders>
              <w:bottom w:val="single" w:sz="4" w:space="0" w:color="1D1B2D"/>
            </w:tcBorders>
          </w:tcPr>
          <w:p w14:paraId="688CFB86" w14:textId="77777777" w:rsidR="00EB715D" w:rsidRPr="00B850AF" w:rsidRDefault="00EB715D"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1984" w:type="dxa"/>
            <w:tcBorders>
              <w:bottom w:val="single" w:sz="4" w:space="0" w:color="1D1B2D"/>
            </w:tcBorders>
          </w:tcPr>
          <w:p w14:paraId="039A2996" w14:textId="77777777" w:rsidR="00EB715D" w:rsidRPr="00B850AF" w:rsidRDefault="00EB715D"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c>
          <w:tcPr>
            <w:tcW w:w="3119" w:type="dxa"/>
            <w:tcBorders>
              <w:bottom w:val="single" w:sz="4" w:space="0" w:color="1D1B2D"/>
            </w:tcBorders>
          </w:tcPr>
          <w:p w14:paraId="4C3A142B" w14:textId="77777777" w:rsidR="00EB715D" w:rsidRPr="00B850AF" w:rsidRDefault="00EB715D" w:rsidP="00DD1585">
            <w:pPr>
              <w:pStyle w:val="APACtabletext"/>
              <w:cnfStyle w:val="000000010000" w:firstRow="0" w:lastRow="0" w:firstColumn="0" w:lastColumn="0" w:oddVBand="0" w:evenVBand="0" w:oddHBand="0" w:evenHBand="1" w:firstRowFirstColumn="0" w:firstRowLastColumn="0" w:lastRowFirstColumn="0" w:lastRowLastColumn="0"/>
              <w:rPr>
                <w:highlight w:val="yellow"/>
              </w:rPr>
            </w:pPr>
          </w:p>
        </w:tc>
      </w:tr>
      <w:tr w:rsidR="00EB715D" w:rsidRPr="00456C93" w14:paraId="75763A17" w14:textId="77777777" w:rsidTr="00DD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72DD27D7" w14:textId="77777777" w:rsidR="00EB715D" w:rsidRPr="00B850AF" w:rsidRDefault="00EB715D" w:rsidP="00DD1585">
            <w:pPr>
              <w:pStyle w:val="APACtabletext"/>
              <w:rPr>
                <w:highlight w:val="yellow"/>
              </w:rPr>
            </w:pPr>
          </w:p>
        </w:tc>
        <w:tc>
          <w:tcPr>
            <w:tcW w:w="2126" w:type="dxa"/>
          </w:tcPr>
          <w:p w14:paraId="294E5DC4"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1843" w:type="dxa"/>
          </w:tcPr>
          <w:p w14:paraId="3E6FE904"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1984" w:type="dxa"/>
          </w:tcPr>
          <w:p w14:paraId="664B1CDC"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c>
          <w:tcPr>
            <w:tcW w:w="3119" w:type="dxa"/>
          </w:tcPr>
          <w:p w14:paraId="6A9F1F07" w14:textId="77777777" w:rsidR="00EB715D" w:rsidRPr="00B850AF" w:rsidRDefault="00EB715D" w:rsidP="00DD1585">
            <w:pPr>
              <w:pStyle w:val="APACtabletext"/>
              <w:cnfStyle w:val="000000100000" w:firstRow="0" w:lastRow="0" w:firstColumn="0" w:lastColumn="0" w:oddVBand="0" w:evenVBand="0" w:oddHBand="1" w:evenHBand="0" w:firstRowFirstColumn="0" w:firstRowLastColumn="0" w:lastRowFirstColumn="0" w:lastRowLastColumn="0"/>
              <w:rPr>
                <w:highlight w:val="yellow"/>
              </w:rPr>
            </w:pPr>
          </w:p>
        </w:tc>
      </w:tr>
    </w:tbl>
    <w:p w14:paraId="374BF512" w14:textId="77777777" w:rsidR="00404FF5" w:rsidRDefault="00404FF5" w:rsidP="00C65B94">
      <w:pPr>
        <w:pStyle w:val="APACheadertitle"/>
        <w:sectPr w:rsidR="00404FF5" w:rsidSect="00404FF5">
          <w:footerReference w:type="default" r:id="rId26"/>
          <w:footerReference w:type="first" r:id="rId27"/>
          <w:pgSz w:w="16838" w:h="11906" w:orient="landscape" w:code="9"/>
          <w:pgMar w:top="1440" w:right="1440" w:bottom="1440" w:left="1440" w:header="709" w:footer="709" w:gutter="0"/>
          <w:cols w:space="708"/>
          <w:titlePg/>
          <w:docGrid w:linePitch="360"/>
        </w:sectPr>
      </w:pPr>
    </w:p>
    <w:p w14:paraId="50100F31" w14:textId="42BC08A1" w:rsidR="00F20723" w:rsidRDefault="00556D1D" w:rsidP="00C65B94">
      <w:pPr>
        <w:pStyle w:val="APACheadertitle"/>
      </w:pPr>
      <w:bookmarkStart w:id="17" w:name="_Toc239848802"/>
      <w:r>
        <w:lastRenderedPageBreak/>
        <w:t>A</w:t>
      </w:r>
      <w:r w:rsidR="00A7700F">
        <w:t xml:space="preserve">ssessment </w:t>
      </w:r>
      <w:r w:rsidR="00F20723">
        <w:t>details and timeline</w:t>
      </w:r>
      <w:bookmarkEnd w:id="17"/>
      <w:r w:rsidR="00F20723">
        <w:t xml:space="preserve"> </w:t>
      </w:r>
    </w:p>
    <w:p w14:paraId="2019A4A6" w14:textId="1BB98E87" w:rsidR="009B42FF" w:rsidRPr="00556D1D" w:rsidRDefault="00A7700F" w:rsidP="00556D1D">
      <w:pPr>
        <w:pStyle w:val="APACbodytext"/>
        <w:rPr>
          <w:i/>
          <w:iCs/>
          <w:sz w:val="22"/>
          <w:szCs w:val="24"/>
        </w:rPr>
      </w:pPr>
      <w:r w:rsidRPr="00556D1D">
        <w:rPr>
          <w:i/>
          <w:iCs/>
          <w:sz w:val="22"/>
          <w:szCs w:val="24"/>
        </w:rPr>
        <w:t>APA</w:t>
      </w:r>
      <w:r w:rsidR="00EE317A">
        <w:rPr>
          <w:i/>
          <w:iCs/>
          <w:sz w:val="22"/>
          <w:szCs w:val="24"/>
        </w:rPr>
        <w:t>C office</w:t>
      </w:r>
      <w:r w:rsidRPr="00556D1D">
        <w:rPr>
          <w:i/>
          <w:iCs/>
          <w:sz w:val="22"/>
          <w:szCs w:val="24"/>
        </w:rPr>
        <w:t xml:space="preserve"> use on</w:t>
      </w:r>
      <w:r w:rsidR="00F20723" w:rsidRPr="00556D1D">
        <w:rPr>
          <w:i/>
          <w:iCs/>
          <w:sz w:val="22"/>
          <w:szCs w:val="24"/>
        </w:rPr>
        <w:t>ly</w:t>
      </w:r>
    </w:p>
    <w:tbl>
      <w:tblPr>
        <w:tblStyle w:val="TableGrid"/>
        <w:tblW w:w="9214" w:type="dxa"/>
        <w:tblBorders>
          <w:left w:val="none" w:sz="0" w:space="0" w:color="auto"/>
          <w:right w:val="none" w:sz="0" w:space="0" w:color="auto"/>
          <w:insideV w:val="none" w:sz="0" w:space="0" w:color="auto"/>
        </w:tblBorders>
        <w:tblLook w:val="04A0" w:firstRow="1" w:lastRow="0" w:firstColumn="1" w:lastColumn="0" w:noHBand="0" w:noVBand="1"/>
      </w:tblPr>
      <w:tblGrid>
        <w:gridCol w:w="3828"/>
        <w:gridCol w:w="5386"/>
      </w:tblGrid>
      <w:tr w:rsidR="00A7700F" w:rsidRPr="00785BF6" w14:paraId="7C6E3109" w14:textId="77777777" w:rsidTr="00C02AAD">
        <w:trPr>
          <w:trHeight w:val="456"/>
        </w:trPr>
        <w:tc>
          <w:tcPr>
            <w:tcW w:w="3828" w:type="dxa"/>
            <w:tcBorders>
              <w:top w:val="nil"/>
              <w:bottom w:val="nil"/>
            </w:tcBorders>
            <w:shd w:val="clear" w:color="auto" w:fill="003D35" w:themeFill="accent4"/>
          </w:tcPr>
          <w:p w14:paraId="28F1DBF7" w14:textId="4AC3999B" w:rsidR="00A7700F" w:rsidRPr="004850FE" w:rsidRDefault="00A7700F" w:rsidP="004850FE">
            <w:pPr>
              <w:pStyle w:val="APACbodytext"/>
              <w:rPr>
                <w:b/>
                <w:bCs/>
              </w:rPr>
            </w:pPr>
            <w:r w:rsidRPr="004850FE">
              <w:rPr>
                <w:b/>
                <w:bCs/>
              </w:rPr>
              <w:t>Assessment Team members</w:t>
            </w:r>
          </w:p>
        </w:tc>
        <w:tc>
          <w:tcPr>
            <w:tcW w:w="5386" w:type="dxa"/>
          </w:tcPr>
          <w:p w14:paraId="54D1316B" w14:textId="380F5CBE" w:rsidR="00A7700F" w:rsidRDefault="00A7700F" w:rsidP="00A7700F">
            <w:pPr>
              <w:rPr>
                <w:rFonts w:asciiTheme="majorHAnsi" w:hAnsiTheme="majorHAnsi"/>
              </w:rPr>
            </w:pPr>
            <w:r>
              <w:rPr>
                <w:rFonts w:asciiTheme="majorHAnsi" w:hAnsiTheme="majorHAnsi"/>
              </w:rPr>
              <w:t>Team leader:</w:t>
            </w:r>
            <w:r w:rsidR="003F6764">
              <w:rPr>
                <w:rFonts w:asciiTheme="majorHAnsi" w:hAnsiTheme="majorHAnsi"/>
              </w:rPr>
              <w:t xml:space="preserve"> </w:t>
            </w:r>
          </w:p>
          <w:p w14:paraId="7861C00B" w14:textId="19F07A9E" w:rsidR="00A7700F" w:rsidRDefault="00A7700F" w:rsidP="00A7700F">
            <w:pPr>
              <w:rPr>
                <w:rFonts w:asciiTheme="majorHAnsi" w:hAnsiTheme="majorHAnsi"/>
              </w:rPr>
            </w:pPr>
            <w:r>
              <w:rPr>
                <w:rFonts w:asciiTheme="majorHAnsi" w:hAnsiTheme="majorHAnsi"/>
              </w:rPr>
              <w:t xml:space="preserve">Assessor: </w:t>
            </w:r>
          </w:p>
          <w:p w14:paraId="59114E98" w14:textId="399CAD55" w:rsidR="00A7700F" w:rsidRDefault="00A7700F" w:rsidP="00A7700F">
            <w:pPr>
              <w:rPr>
                <w:rFonts w:asciiTheme="majorHAnsi" w:hAnsiTheme="majorHAnsi"/>
              </w:rPr>
            </w:pPr>
            <w:r>
              <w:rPr>
                <w:rFonts w:asciiTheme="majorHAnsi" w:hAnsiTheme="majorHAnsi"/>
              </w:rPr>
              <w:t>Assessor:</w:t>
            </w:r>
            <w:r w:rsidR="003F6764">
              <w:rPr>
                <w:rFonts w:asciiTheme="majorHAnsi" w:hAnsiTheme="majorHAnsi"/>
              </w:rPr>
              <w:t xml:space="preserve"> </w:t>
            </w:r>
          </w:p>
          <w:p w14:paraId="61906B38" w14:textId="4AB2569E" w:rsidR="00A7700F" w:rsidRPr="00EF2B92" w:rsidRDefault="00A7700F" w:rsidP="00B86D0A">
            <w:r>
              <w:rPr>
                <w:rFonts w:asciiTheme="majorHAnsi" w:hAnsiTheme="majorHAnsi"/>
              </w:rPr>
              <w:t>Accreditation Officer:</w:t>
            </w:r>
            <w:r w:rsidR="003F6764">
              <w:rPr>
                <w:rFonts w:asciiTheme="majorHAnsi" w:hAnsiTheme="majorHAnsi"/>
              </w:rPr>
              <w:t xml:space="preserve"> </w:t>
            </w:r>
          </w:p>
        </w:tc>
      </w:tr>
      <w:tr w:rsidR="008F559F" w:rsidRPr="00785BF6" w14:paraId="08CEA867" w14:textId="77777777" w:rsidTr="00C02AAD">
        <w:trPr>
          <w:trHeight w:val="477"/>
        </w:trPr>
        <w:tc>
          <w:tcPr>
            <w:tcW w:w="3828" w:type="dxa"/>
            <w:tcBorders>
              <w:top w:val="nil"/>
              <w:bottom w:val="nil"/>
            </w:tcBorders>
            <w:shd w:val="clear" w:color="auto" w:fill="003D35" w:themeFill="accent4"/>
          </w:tcPr>
          <w:p w14:paraId="379617CC" w14:textId="5A77AA5F" w:rsidR="008F559F" w:rsidRPr="004850FE" w:rsidRDefault="008F559F" w:rsidP="004850FE">
            <w:pPr>
              <w:pStyle w:val="APACbodytext"/>
              <w:rPr>
                <w:b/>
                <w:bCs/>
              </w:rPr>
            </w:pPr>
            <w:r w:rsidRPr="004850FE">
              <w:rPr>
                <w:b/>
                <w:bCs/>
              </w:rPr>
              <w:t>Submission received date</w:t>
            </w:r>
          </w:p>
        </w:tc>
        <w:tc>
          <w:tcPr>
            <w:tcW w:w="5386" w:type="dxa"/>
          </w:tcPr>
          <w:p w14:paraId="141BC7DA" w14:textId="3BCFF054" w:rsidR="008F559F" w:rsidRDefault="009D5027" w:rsidP="004850FE">
            <w:pPr>
              <w:pStyle w:val="APACbodytext"/>
              <w:rPr>
                <w:lang w:val="en-GB" w:eastAsia="en-GB"/>
              </w:rPr>
            </w:pPr>
            <w:sdt>
              <w:sdtPr>
                <w:rPr>
                  <w:rFonts w:cstheme="minorHAnsi"/>
                </w:rPr>
                <w:id w:val="-933057176"/>
                <w:placeholder>
                  <w:docPart w:val="425F7F3DCE894808AF186749EF14234D"/>
                </w:placeholder>
                <w:showingPlcHdr/>
                <w:date>
                  <w:dateFormat w:val="d MMMM yyyy"/>
                  <w:lid w:val="en-AU"/>
                  <w:storeMappedDataAs w:val="dateTime"/>
                  <w:calendar w:val="gregorian"/>
                </w:date>
              </w:sdtPr>
              <w:sdtEndPr/>
              <w:sdtContent>
                <w:r w:rsidR="008F559F" w:rsidRPr="00856156">
                  <w:rPr>
                    <w:rStyle w:val="PlaceholderText"/>
                    <w:rFonts w:asciiTheme="majorHAnsi" w:hAnsiTheme="majorHAnsi"/>
                  </w:rPr>
                  <w:t>Click to enter a date.</w:t>
                </w:r>
              </w:sdtContent>
            </w:sdt>
          </w:p>
        </w:tc>
      </w:tr>
      <w:tr w:rsidR="00A7700F" w:rsidRPr="00785BF6" w14:paraId="76DF6B1E" w14:textId="77777777" w:rsidTr="00C02AAD">
        <w:trPr>
          <w:trHeight w:val="477"/>
        </w:trPr>
        <w:tc>
          <w:tcPr>
            <w:tcW w:w="3828" w:type="dxa"/>
            <w:tcBorders>
              <w:top w:val="nil"/>
              <w:bottom w:val="nil"/>
            </w:tcBorders>
            <w:shd w:val="clear" w:color="auto" w:fill="003D35" w:themeFill="accent4"/>
          </w:tcPr>
          <w:p w14:paraId="2A5C237A" w14:textId="6B2C06C8" w:rsidR="00A7700F" w:rsidRPr="004850FE" w:rsidRDefault="00A7700F" w:rsidP="004850FE">
            <w:pPr>
              <w:pStyle w:val="APACbodytext"/>
              <w:rPr>
                <w:b/>
                <w:bCs/>
              </w:rPr>
            </w:pPr>
            <w:r w:rsidRPr="004850FE">
              <w:rPr>
                <w:b/>
                <w:bCs/>
              </w:rPr>
              <w:t xml:space="preserve">Assessment Team meeting 1 </w:t>
            </w:r>
          </w:p>
        </w:tc>
        <w:tc>
          <w:tcPr>
            <w:tcW w:w="5386" w:type="dxa"/>
          </w:tcPr>
          <w:p w14:paraId="2BC9C6E1" w14:textId="406B88E9" w:rsidR="00A7700F" w:rsidRDefault="009D5027" w:rsidP="004850FE">
            <w:pPr>
              <w:pStyle w:val="APACbodytext"/>
              <w:rPr>
                <w:lang w:val="en-GB" w:eastAsia="en-GB"/>
              </w:rPr>
            </w:pPr>
            <w:sdt>
              <w:sdtPr>
                <w:rPr>
                  <w:rFonts w:cstheme="minorHAnsi"/>
                </w:rPr>
                <w:id w:val="-788279292"/>
                <w:placeholder>
                  <w:docPart w:val="ADFB82412DF34984A52D4D7AD9F27530"/>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A7700F" w:rsidRPr="00785BF6" w14:paraId="56D3B214" w14:textId="77777777" w:rsidTr="00C02AAD">
        <w:trPr>
          <w:trHeight w:val="740"/>
        </w:trPr>
        <w:tc>
          <w:tcPr>
            <w:tcW w:w="3828" w:type="dxa"/>
            <w:tcBorders>
              <w:top w:val="nil"/>
              <w:bottom w:val="nil"/>
            </w:tcBorders>
            <w:shd w:val="clear" w:color="auto" w:fill="003D35" w:themeFill="accent4"/>
          </w:tcPr>
          <w:p w14:paraId="741D65BE" w14:textId="17264C07" w:rsidR="00A7700F" w:rsidRPr="004850FE" w:rsidRDefault="00A7700F" w:rsidP="004850FE">
            <w:pPr>
              <w:pStyle w:val="APACbodytext"/>
              <w:rPr>
                <w:b/>
                <w:bCs/>
              </w:rPr>
            </w:pPr>
            <w:r w:rsidRPr="004850FE">
              <w:rPr>
                <w:b/>
                <w:bCs/>
              </w:rPr>
              <w:t>Collated review report sent to education provider</w:t>
            </w:r>
          </w:p>
        </w:tc>
        <w:tc>
          <w:tcPr>
            <w:tcW w:w="5386" w:type="dxa"/>
          </w:tcPr>
          <w:p w14:paraId="26D51001" w14:textId="5B7C835B" w:rsidR="00A7700F" w:rsidRDefault="009D5027" w:rsidP="004850FE">
            <w:pPr>
              <w:pStyle w:val="APACbodytext"/>
              <w:rPr>
                <w:lang w:val="en-GB" w:eastAsia="en-GB"/>
              </w:rPr>
            </w:pPr>
            <w:sdt>
              <w:sdtPr>
                <w:rPr>
                  <w:rFonts w:cstheme="minorHAnsi"/>
                </w:rPr>
                <w:id w:val="-253815053"/>
                <w:placeholder>
                  <w:docPart w:val="2DD1F38BB57F4BCABA003B439EB2DA60"/>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43417F" w:rsidRPr="00785BF6" w14:paraId="603D4866" w14:textId="77777777" w:rsidTr="00C02AAD">
        <w:trPr>
          <w:trHeight w:val="449"/>
        </w:trPr>
        <w:tc>
          <w:tcPr>
            <w:tcW w:w="3828" w:type="dxa"/>
            <w:tcBorders>
              <w:top w:val="nil"/>
              <w:bottom w:val="nil"/>
            </w:tcBorders>
            <w:shd w:val="clear" w:color="auto" w:fill="003D35" w:themeFill="accent4"/>
          </w:tcPr>
          <w:p w14:paraId="315BED8A" w14:textId="32FCC416" w:rsidR="0043417F" w:rsidRPr="004850FE" w:rsidRDefault="0043417F" w:rsidP="004850FE">
            <w:pPr>
              <w:pStyle w:val="APACbodytext"/>
              <w:rPr>
                <w:b/>
                <w:bCs/>
              </w:rPr>
            </w:pPr>
            <w:r w:rsidRPr="004850FE">
              <w:rPr>
                <w:b/>
                <w:bCs/>
              </w:rPr>
              <w:t>Additional information received</w:t>
            </w:r>
          </w:p>
        </w:tc>
        <w:tc>
          <w:tcPr>
            <w:tcW w:w="5386" w:type="dxa"/>
          </w:tcPr>
          <w:p w14:paraId="2EB49177" w14:textId="1F6A7F8D" w:rsidR="0043417F" w:rsidRPr="00831F27" w:rsidRDefault="009D5027" w:rsidP="004850FE">
            <w:pPr>
              <w:pStyle w:val="APACbodytext"/>
              <w:rPr>
                <w:lang w:val="en-GB" w:eastAsia="en-GB"/>
              </w:rPr>
            </w:pPr>
            <w:sdt>
              <w:sdtPr>
                <w:rPr>
                  <w:rFonts w:cstheme="minorHAnsi"/>
                </w:rPr>
                <w:id w:val="1575079904"/>
                <w:placeholder>
                  <w:docPart w:val="E1FD37564CD44694A4D36671A163A7C7"/>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A7700F" w:rsidRPr="00785BF6" w14:paraId="5FFEFB1A" w14:textId="77777777" w:rsidTr="00C02AAD">
        <w:trPr>
          <w:trHeight w:val="449"/>
        </w:trPr>
        <w:tc>
          <w:tcPr>
            <w:tcW w:w="3828" w:type="dxa"/>
            <w:tcBorders>
              <w:top w:val="nil"/>
              <w:bottom w:val="nil"/>
            </w:tcBorders>
            <w:shd w:val="clear" w:color="auto" w:fill="003D35" w:themeFill="accent4"/>
          </w:tcPr>
          <w:p w14:paraId="1263A08E" w14:textId="579D33B5" w:rsidR="00A7700F" w:rsidRPr="004850FE" w:rsidRDefault="00A7700F" w:rsidP="004850FE">
            <w:pPr>
              <w:pStyle w:val="APACbodytext"/>
              <w:rPr>
                <w:b/>
                <w:bCs/>
              </w:rPr>
            </w:pPr>
            <w:r w:rsidRPr="004850FE">
              <w:rPr>
                <w:b/>
                <w:bCs/>
              </w:rPr>
              <w:t xml:space="preserve">Assessment Team meeting 2 </w:t>
            </w:r>
            <w:r w:rsidR="0010531C" w:rsidRPr="004850FE">
              <w:rPr>
                <w:b/>
                <w:bCs/>
              </w:rPr>
              <w:t>(if required)</w:t>
            </w:r>
          </w:p>
        </w:tc>
        <w:tc>
          <w:tcPr>
            <w:tcW w:w="5386" w:type="dxa"/>
          </w:tcPr>
          <w:p w14:paraId="131321A9" w14:textId="11B85939" w:rsidR="00A7700F" w:rsidRPr="00831F27" w:rsidRDefault="009D5027" w:rsidP="004850FE">
            <w:pPr>
              <w:pStyle w:val="APACbodytext"/>
              <w:rPr>
                <w:lang w:val="en-GB" w:eastAsia="en-GB"/>
              </w:rPr>
            </w:pPr>
            <w:sdt>
              <w:sdtPr>
                <w:rPr>
                  <w:rFonts w:cstheme="minorHAnsi"/>
                </w:rPr>
                <w:id w:val="-1905599242"/>
                <w:placeholder>
                  <w:docPart w:val="7FF209D5260043699FD7D5C5B7D55F74"/>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A7700F" w:rsidRPr="00785BF6" w14:paraId="141ADF3C" w14:textId="77777777" w:rsidTr="00C02AAD">
        <w:trPr>
          <w:trHeight w:val="483"/>
        </w:trPr>
        <w:tc>
          <w:tcPr>
            <w:tcW w:w="3828" w:type="dxa"/>
            <w:tcBorders>
              <w:top w:val="nil"/>
              <w:bottom w:val="nil"/>
            </w:tcBorders>
            <w:shd w:val="clear" w:color="auto" w:fill="003D35" w:themeFill="accent4"/>
          </w:tcPr>
          <w:p w14:paraId="53F402D0" w14:textId="6AB83364" w:rsidR="00A7700F" w:rsidRPr="004850FE" w:rsidRDefault="00920D75" w:rsidP="004850FE">
            <w:pPr>
              <w:pStyle w:val="APACbodytext"/>
              <w:rPr>
                <w:b/>
                <w:bCs/>
              </w:rPr>
            </w:pPr>
            <w:r w:rsidRPr="004850FE">
              <w:rPr>
                <w:b/>
                <w:bCs/>
              </w:rPr>
              <w:t>Site visit date</w:t>
            </w:r>
          </w:p>
        </w:tc>
        <w:tc>
          <w:tcPr>
            <w:tcW w:w="5386" w:type="dxa"/>
          </w:tcPr>
          <w:p w14:paraId="531CD4C1" w14:textId="6306E611" w:rsidR="00A7700F" w:rsidRPr="008E13F6" w:rsidRDefault="009D5027" w:rsidP="004850FE">
            <w:pPr>
              <w:pStyle w:val="APACbodytext"/>
              <w:rPr>
                <w:rFonts w:ascii="Open Sans" w:hAnsi="Open Sans" w:cs="Open Sans"/>
                <w:color w:val="0D121F"/>
              </w:rPr>
            </w:pPr>
            <w:sdt>
              <w:sdtPr>
                <w:rPr>
                  <w:rFonts w:cstheme="minorHAnsi"/>
                </w:rPr>
                <w:id w:val="-70969986"/>
                <w:placeholder>
                  <w:docPart w:val="7F1BC6CD80C0477FAC29B0205567E5D5"/>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770E51" w:rsidRPr="00785BF6" w14:paraId="353EC6F4" w14:textId="77777777" w:rsidTr="00C02AAD">
        <w:trPr>
          <w:trHeight w:val="758"/>
        </w:trPr>
        <w:tc>
          <w:tcPr>
            <w:tcW w:w="3828" w:type="dxa"/>
            <w:tcBorders>
              <w:top w:val="nil"/>
              <w:bottom w:val="nil"/>
            </w:tcBorders>
            <w:shd w:val="clear" w:color="auto" w:fill="003D35" w:themeFill="accent4"/>
          </w:tcPr>
          <w:p w14:paraId="65F2C295" w14:textId="682CCED6" w:rsidR="00770E51" w:rsidRPr="004850FE" w:rsidRDefault="00770E51" w:rsidP="004850FE">
            <w:pPr>
              <w:pStyle w:val="APACbodytext"/>
              <w:rPr>
                <w:b/>
                <w:bCs/>
              </w:rPr>
            </w:pPr>
            <w:r w:rsidRPr="004850FE">
              <w:rPr>
                <w:b/>
                <w:bCs/>
              </w:rPr>
              <w:t>Provider receives draft assessment report</w:t>
            </w:r>
          </w:p>
        </w:tc>
        <w:tc>
          <w:tcPr>
            <w:tcW w:w="5386" w:type="dxa"/>
          </w:tcPr>
          <w:p w14:paraId="2D1FBA67" w14:textId="5BB08458" w:rsidR="00770E51" w:rsidRDefault="009D5027" w:rsidP="004850FE">
            <w:pPr>
              <w:pStyle w:val="APACbodytext"/>
              <w:rPr>
                <w:rFonts w:ascii="Open Sans" w:hAnsi="Open Sans" w:cs="Open Sans"/>
                <w:color w:val="0D121F"/>
              </w:rPr>
            </w:pPr>
            <w:sdt>
              <w:sdtPr>
                <w:rPr>
                  <w:rFonts w:cstheme="minorHAnsi"/>
                </w:rPr>
                <w:id w:val="548430128"/>
                <w:placeholder>
                  <w:docPart w:val="C304627DA176476DBDC68FC21B0B136C"/>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770E51" w:rsidRPr="00785BF6" w14:paraId="4D502CF0" w14:textId="77777777" w:rsidTr="00C02AAD">
        <w:trPr>
          <w:trHeight w:val="698"/>
        </w:trPr>
        <w:tc>
          <w:tcPr>
            <w:tcW w:w="3828" w:type="dxa"/>
            <w:tcBorders>
              <w:top w:val="nil"/>
              <w:bottom w:val="nil"/>
            </w:tcBorders>
            <w:shd w:val="clear" w:color="auto" w:fill="003D35" w:themeFill="accent4"/>
          </w:tcPr>
          <w:p w14:paraId="446347B2" w14:textId="57E258C5" w:rsidR="00770E51" w:rsidRPr="004850FE" w:rsidRDefault="00770E51" w:rsidP="004850FE">
            <w:pPr>
              <w:pStyle w:val="APACbodytext"/>
              <w:rPr>
                <w:b/>
                <w:bCs/>
              </w:rPr>
            </w:pPr>
            <w:r w:rsidRPr="004850FE">
              <w:rPr>
                <w:b/>
                <w:bCs/>
              </w:rPr>
              <w:t>Provider submits</w:t>
            </w:r>
            <w:r w:rsidR="003654E9" w:rsidRPr="004850FE">
              <w:rPr>
                <w:b/>
                <w:bCs/>
              </w:rPr>
              <w:t xml:space="preserve"> response </w:t>
            </w:r>
            <w:r w:rsidR="0010531C" w:rsidRPr="004850FE">
              <w:rPr>
                <w:b/>
                <w:bCs/>
              </w:rPr>
              <w:t xml:space="preserve">to draft assessment report </w:t>
            </w:r>
            <w:r w:rsidR="003654E9" w:rsidRPr="004850FE">
              <w:rPr>
                <w:b/>
                <w:bCs/>
              </w:rPr>
              <w:t xml:space="preserve">and additional information </w:t>
            </w:r>
          </w:p>
        </w:tc>
        <w:tc>
          <w:tcPr>
            <w:tcW w:w="5386" w:type="dxa"/>
          </w:tcPr>
          <w:p w14:paraId="2FC25553" w14:textId="38D1E307" w:rsidR="00770E51" w:rsidRDefault="009D5027" w:rsidP="004850FE">
            <w:pPr>
              <w:pStyle w:val="APACbodytext"/>
              <w:rPr>
                <w:rFonts w:ascii="Open Sans" w:hAnsi="Open Sans" w:cs="Open Sans"/>
                <w:color w:val="0D121F"/>
              </w:rPr>
            </w:pPr>
            <w:sdt>
              <w:sdtPr>
                <w:rPr>
                  <w:rFonts w:cstheme="minorHAnsi"/>
                </w:rPr>
                <w:id w:val="-890651449"/>
                <w:placeholder>
                  <w:docPart w:val="D1D786F20ABB414B9F86171F03B6A132"/>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r w:rsidR="00A34685" w:rsidRPr="00785BF6" w14:paraId="38BD464D" w14:textId="77777777" w:rsidTr="00C02AAD">
        <w:trPr>
          <w:trHeight w:val="698"/>
        </w:trPr>
        <w:tc>
          <w:tcPr>
            <w:tcW w:w="3828" w:type="dxa"/>
            <w:tcBorders>
              <w:top w:val="nil"/>
              <w:bottom w:val="nil"/>
            </w:tcBorders>
            <w:shd w:val="clear" w:color="auto" w:fill="003D35" w:themeFill="accent4"/>
          </w:tcPr>
          <w:p w14:paraId="183AEA3A" w14:textId="60840203" w:rsidR="00A34685" w:rsidRPr="004850FE" w:rsidRDefault="00A34685" w:rsidP="004850FE">
            <w:pPr>
              <w:pStyle w:val="APACbodytext"/>
              <w:rPr>
                <w:b/>
                <w:bCs/>
              </w:rPr>
            </w:pPr>
            <w:r w:rsidRPr="004850FE">
              <w:rPr>
                <w:b/>
                <w:bCs/>
              </w:rPr>
              <w:t>Assessment Team meeting 3 (if required)</w:t>
            </w:r>
          </w:p>
        </w:tc>
        <w:tc>
          <w:tcPr>
            <w:tcW w:w="5386" w:type="dxa"/>
          </w:tcPr>
          <w:p w14:paraId="27385FBB" w14:textId="7CC0A409" w:rsidR="00A34685" w:rsidRDefault="009D5027" w:rsidP="004850FE">
            <w:pPr>
              <w:pStyle w:val="APACbodytext"/>
              <w:rPr>
                <w:rFonts w:cstheme="minorHAnsi"/>
              </w:rPr>
            </w:pPr>
            <w:sdt>
              <w:sdtPr>
                <w:rPr>
                  <w:rFonts w:cstheme="minorHAnsi"/>
                </w:rPr>
                <w:id w:val="963708335"/>
                <w:placeholder>
                  <w:docPart w:val="FE983C335FCE4B5D95FFB7CA3DF28B27"/>
                </w:placeholder>
                <w:showingPlcHdr/>
                <w:date>
                  <w:dateFormat w:val="d MMMM yyyy"/>
                  <w:lid w:val="en-AU"/>
                  <w:storeMappedDataAs w:val="dateTime"/>
                  <w:calendar w:val="gregorian"/>
                </w:date>
              </w:sdtPr>
              <w:sdtEndPr/>
              <w:sdtContent>
                <w:r w:rsidR="00A34685" w:rsidRPr="00856156">
                  <w:rPr>
                    <w:rStyle w:val="PlaceholderText"/>
                    <w:rFonts w:asciiTheme="majorHAnsi" w:hAnsiTheme="majorHAnsi"/>
                  </w:rPr>
                  <w:t>Click to enter a date.</w:t>
                </w:r>
              </w:sdtContent>
            </w:sdt>
          </w:p>
        </w:tc>
      </w:tr>
      <w:tr w:rsidR="00770E51" w:rsidRPr="00785BF6" w14:paraId="235E3685" w14:textId="77777777" w:rsidTr="00C02AAD">
        <w:trPr>
          <w:trHeight w:val="566"/>
        </w:trPr>
        <w:tc>
          <w:tcPr>
            <w:tcW w:w="3828" w:type="dxa"/>
            <w:tcBorders>
              <w:top w:val="nil"/>
              <w:bottom w:val="nil"/>
            </w:tcBorders>
            <w:shd w:val="clear" w:color="auto" w:fill="003D35" w:themeFill="accent4"/>
          </w:tcPr>
          <w:p w14:paraId="7B0D756C" w14:textId="400528C6" w:rsidR="00FF3244" w:rsidRPr="004850FE" w:rsidRDefault="00FF3244" w:rsidP="004850FE">
            <w:pPr>
              <w:pStyle w:val="APACbodytext"/>
              <w:rPr>
                <w:b/>
                <w:bCs/>
              </w:rPr>
            </w:pPr>
            <w:r w:rsidRPr="004850FE">
              <w:rPr>
                <w:b/>
                <w:bCs/>
              </w:rPr>
              <w:t>Provider receives draft assessment report and draft outcome report</w:t>
            </w:r>
          </w:p>
        </w:tc>
        <w:tc>
          <w:tcPr>
            <w:tcW w:w="5386" w:type="dxa"/>
          </w:tcPr>
          <w:p w14:paraId="4E5EBBFA" w14:textId="2358FA58" w:rsidR="00770E51" w:rsidRDefault="009D5027" w:rsidP="004850FE">
            <w:pPr>
              <w:pStyle w:val="APACbodytext"/>
              <w:rPr>
                <w:rFonts w:ascii="Open Sans" w:hAnsi="Open Sans" w:cs="Open Sans"/>
                <w:color w:val="0D121F"/>
              </w:rPr>
            </w:pPr>
            <w:sdt>
              <w:sdtPr>
                <w:rPr>
                  <w:rFonts w:cstheme="minorHAnsi"/>
                </w:rPr>
                <w:id w:val="-369915774"/>
                <w:placeholder>
                  <w:docPart w:val="70F38057401E4480A00B5021F61D3B46"/>
                </w:placeholder>
                <w:showingPlcHdr/>
                <w:date>
                  <w:dateFormat w:val="d MMMM yyyy"/>
                  <w:lid w:val="en-AU"/>
                  <w:storeMappedDataAs w:val="dateTime"/>
                  <w:calendar w:val="gregorian"/>
                </w:date>
              </w:sdtPr>
              <w:sdtEndPr/>
              <w:sdtContent>
                <w:r w:rsidR="00DD0914" w:rsidRPr="00856156">
                  <w:rPr>
                    <w:rStyle w:val="PlaceholderText"/>
                    <w:rFonts w:asciiTheme="majorHAnsi" w:hAnsiTheme="majorHAnsi"/>
                  </w:rPr>
                  <w:t>Click to enter a date.</w:t>
                </w:r>
              </w:sdtContent>
            </w:sdt>
          </w:p>
        </w:tc>
      </w:tr>
      <w:tr w:rsidR="001D601E" w:rsidRPr="00785BF6" w14:paraId="7540CFC7" w14:textId="77777777" w:rsidTr="00C02AAD">
        <w:trPr>
          <w:trHeight w:val="566"/>
        </w:trPr>
        <w:tc>
          <w:tcPr>
            <w:tcW w:w="3828" w:type="dxa"/>
            <w:tcBorders>
              <w:top w:val="nil"/>
              <w:bottom w:val="nil"/>
            </w:tcBorders>
            <w:shd w:val="clear" w:color="auto" w:fill="003D35" w:themeFill="accent4"/>
          </w:tcPr>
          <w:p w14:paraId="7FB08B93" w14:textId="50D1464A" w:rsidR="001D601E" w:rsidRPr="004850FE" w:rsidDel="00A34685" w:rsidRDefault="006D51FE" w:rsidP="004850FE">
            <w:pPr>
              <w:pStyle w:val="APACbodytext"/>
              <w:rPr>
                <w:b/>
                <w:bCs/>
              </w:rPr>
            </w:pPr>
            <w:r w:rsidRPr="004850FE">
              <w:rPr>
                <w:b/>
                <w:bCs/>
              </w:rPr>
              <w:t>Provider submits rejoinder</w:t>
            </w:r>
            <w:r w:rsidR="00887029" w:rsidRPr="004850FE">
              <w:rPr>
                <w:b/>
                <w:bCs/>
              </w:rPr>
              <w:t xml:space="preserve"> to draft assessment report and draft outcome </w:t>
            </w:r>
          </w:p>
        </w:tc>
        <w:tc>
          <w:tcPr>
            <w:tcW w:w="5386" w:type="dxa"/>
          </w:tcPr>
          <w:p w14:paraId="32E77A05" w14:textId="7F98A4E0" w:rsidR="001D601E" w:rsidRPr="006D69E6" w:rsidRDefault="009D5027" w:rsidP="004850FE">
            <w:pPr>
              <w:pStyle w:val="APACbodytext"/>
              <w:rPr>
                <w:rFonts w:cstheme="minorHAnsi"/>
              </w:rPr>
            </w:pPr>
            <w:sdt>
              <w:sdtPr>
                <w:rPr>
                  <w:rFonts w:cstheme="minorHAnsi"/>
                </w:rPr>
                <w:id w:val="1762485891"/>
                <w:placeholder>
                  <w:docPart w:val="D51DCC7DC80A4325B9EEA93E3D75269B"/>
                </w:placeholder>
                <w:showingPlcHdr/>
                <w:date>
                  <w:dateFormat w:val="d MMMM yyyy"/>
                  <w:lid w:val="en-AU"/>
                  <w:storeMappedDataAs w:val="dateTime"/>
                  <w:calendar w:val="gregorian"/>
                </w:date>
              </w:sdtPr>
              <w:sdtEndPr/>
              <w:sdtContent>
                <w:r w:rsidR="00DD0914" w:rsidRPr="00856156">
                  <w:rPr>
                    <w:rStyle w:val="PlaceholderText"/>
                    <w:rFonts w:asciiTheme="majorHAnsi" w:hAnsiTheme="majorHAnsi"/>
                  </w:rPr>
                  <w:t>Click to enter a date.</w:t>
                </w:r>
              </w:sdtContent>
            </w:sdt>
          </w:p>
        </w:tc>
      </w:tr>
      <w:tr w:rsidR="00770E51" w:rsidRPr="00785BF6" w14:paraId="4F010207" w14:textId="77777777" w:rsidTr="00C02AAD">
        <w:trPr>
          <w:trHeight w:val="698"/>
        </w:trPr>
        <w:tc>
          <w:tcPr>
            <w:tcW w:w="3828" w:type="dxa"/>
            <w:tcBorders>
              <w:top w:val="nil"/>
              <w:bottom w:val="nil"/>
            </w:tcBorders>
            <w:shd w:val="clear" w:color="auto" w:fill="003D35" w:themeFill="accent4"/>
          </w:tcPr>
          <w:p w14:paraId="75EB37A4" w14:textId="7E3D4B6E" w:rsidR="00770E51" w:rsidRPr="004850FE" w:rsidRDefault="00087303" w:rsidP="004850FE">
            <w:pPr>
              <w:pStyle w:val="APACbodytext"/>
              <w:rPr>
                <w:b/>
                <w:bCs/>
              </w:rPr>
            </w:pPr>
            <w:r w:rsidRPr="004850FE">
              <w:rPr>
                <w:b/>
                <w:bCs/>
              </w:rPr>
              <w:t>AAC/APAC Board determin</w:t>
            </w:r>
            <w:r w:rsidR="00726285" w:rsidRPr="004850FE">
              <w:rPr>
                <w:b/>
                <w:bCs/>
              </w:rPr>
              <w:t xml:space="preserve">ation </w:t>
            </w:r>
          </w:p>
        </w:tc>
        <w:tc>
          <w:tcPr>
            <w:tcW w:w="5386" w:type="dxa"/>
          </w:tcPr>
          <w:p w14:paraId="5BC27B4C" w14:textId="1C2ABA2E" w:rsidR="00770E51" w:rsidRDefault="009D5027" w:rsidP="004850FE">
            <w:pPr>
              <w:pStyle w:val="APACbodytext"/>
              <w:rPr>
                <w:rFonts w:ascii="Open Sans" w:hAnsi="Open Sans" w:cs="Open Sans"/>
                <w:color w:val="0D121F"/>
              </w:rPr>
            </w:pPr>
            <w:sdt>
              <w:sdtPr>
                <w:rPr>
                  <w:rFonts w:cstheme="minorHAnsi"/>
                </w:rPr>
                <w:id w:val="-342163416"/>
                <w:placeholder>
                  <w:docPart w:val="37F14A96C707409990233E3CBF72B95B"/>
                </w:placeholder>
                <w:showingPlcHdr/>
                <w:date>
                  <w:dateFormat w:val="d MMMM yyyy"/>
                  <w:lid w:val="en-AU"/>
                  <w:storeMappedDataAs w:val="dateTime"/>
                  <w:calendar w:val="gregorian"/>
                </w:date>
              </w:sdtPr>
              <w:sdtEndPr/>
              <w:sdtContent>
                <w:r w:rsidR="00975ABE" w:rsidRPr="00856156">
                  <w:rPr>
                    <w:rStyle w:val="PlaceholderText"/>
                    <w:rFonts w:asciiTheme="majorHAnsi" w:hAnsiTheme="majorHAnsi"/>
                  </w:rPr>
                  <w:t>Click to enter a date.</w:t>
                </w:r>
              </w:sdtContent>
            </w:sdt>
          </w:p>
        </w:tc>
      </w:tr>
    </w:tbl>
    <w:p w14:paraId="0CD7D1A8" w14:textId="06738C8E" w:rsidR="00A26176" w:rsidRDefault="00A26176">
      <w:pPr>
        <w:rPr>
          <w:rFonts w:ascii="Century Gothic" w:eastAsiaTheme="majorEastAsia" w:hAnsi="Century Gothic" w:cstheme="majorBidi"/>
          <w:color w:val="00D3B0" w:themeColor="accent1"/>
          <w:sz w:val="32"/>
          <w:szCs w:val="26"/>
        </w:rPr>
      </w:pPr>
      <w:bookmarkStart w:id="18" w:name="_Toc30434647"/>
      <w:bookmarkStart w:id="19" w:name="_Toc62812393"/>
      <w:r>
        <w:br w:type="page"/>
      </w:r>
    </w:p>
    <w:p w14:paraId="24B24080" w14:textId="2903AB85" w:rsidR="00662D9E" w:rsidRPr="00856156" w:rsidRDefault="00662D9E" w:rsidP="00584D52">
      <w:pPr>
        <w:pStyle w:val="APACheadertitle"/>
      </w:pPr>
      <w:bookmarkStart w:id="20" w:name="_Toc239848803"/>
      <w:r w:rsidRPr="00856156">
        <w:lastRenderedPageBreak/>
        <w:t>Executive summary</w:t>
      </w:r>
      <w:bookmarkEnd w:id="18"/>
      <w:bookmarkEnd w:id="19"/>
      <w:bookmarkEnd w:id="20"/>
    </w:p>
    <w:p w14:paraId="6561366E" w14:textId="5E54C2A4" w:rsidR="00662D9E" w:rsidRPr="00856156" w:rsidRDefault="006D0E7D" w:rsidP="00A142DA">
      <w:pPr>
        <w:pStyle w:val="BodyText1"/>
      </w:pPr>
      <w:r>
        <w:t>Education provider to</w:t>
      </w:r>
      <w:r w:rsidRPr="00856156">
        <w:t xml:space="preserve"> </w:t>
      </w:r>
      <w:r w:rsidR="00662D9E" w:rsidRPr="00856156">
        <w:t>provide a brief overview of the</w:t>
      </w:r>
      <w:r w:rsidR="00045C23">
        <w:t xml:space="preserve"> school and the</w:t>
      </w:r>
      <w:r w:rsidR="00662D9E" w:rsidRPr="00856156">
        <w:t xml:space="preserve"> programs </w:t>
      </w:r>
      <w:r w:rsidR="009C4387">
        <w:t>for which a</w:t>
      </w:r>
      <w:r w:rsidR="00662D9E" w:rsidRPr="00856156">
        <w:t>ccreditation</w:t>
      </w:r>
      <w:r w:rsidR="009C4387">
        <w:t xml:space="preserve"> is being sought</w:t>
      </w:r>
      <w:r w:rsidR="00662D9E" w:rsidRPr="00856156">
        <w:t>.</w:t>
      </w:r>
    </w:p>
    <w:p w14:paraId="5D72022F" w14:textId="1B114C07" w:rsidR="00662D9E" w:rsidRPr="00856156" w:rsidRDefault="00662D9E" w:rsidP="00A142DA">
      <w:pPr>
        <w:pStyle w:val="BodyText1"/>
      </w:pPr>
      <w:r w:rsidRPr="00856156">
        <w:t xml:space="preserve">Include any information to assist in understanding the context which these programs are </w:t>
      </w:r>
      <w:r w:rsidR="00045C23">
        <w:t>offered</w:t>
      </w:r>
      <w:r w:rsidRPr="00856156">
        <w:t xml:space="preserve"> including:</w:t>
      </w:r>
    </w:p>
    <w:p w14:paraId="79CAB850" w14:textId="77777777" w:rsidR="00662D9E" w:rsidRPr="00856156" w:rsidRDefault="00662D9E" w:rsidP="00A142DA">
      <w:pPr>
        <w:pStyle w:val="APACbulletlist1"/>
      </w:pPr>
      <w:r w:rsidRPr="00856156">
        <w:t>the AOU’s philosophy and vision for its programs</w:t>
      </w:r>
    </w:p>
    <w:p w14:paraId="710DBCD6" w14:textId="77777777" w:rsidR="00662D9E" w:rsidRPr="00856156" w:rsidRDefault="00662D9E" w:rsidP="00A142DA">
      <w:pPr>
        <w:pStyle w:val="APACbulletlist1"/>
      </w:pPr>
      <w:r w:rsidRPr="00856156">
        <w:t>the history of the programs and their development</w:t>
      </w:r>
    </w:p>
    <w:p w14:paraId="37124D9C" w14:textId="77777777" w:rsidR="00662D9E" w:rsidRPr="00856156" w:rsidRDefault="00662D9E" w:rsidP="00A142DA">
      <w:pPr>
        <w:pStyle w:val="APACbulletlist1"/>
      </w:pPr>
      <w:r w:rsidRPr="00856156">
        <w:t>changes since the last review of the programs</w:t>
      </w:r>
    </w:p>
    <w:p w14:paraId="54383ADA" w14:textId="77777777" w:rsidR="00662D9E" w:rsidRPr="00856156" w:rsidRDefault="00662D9E" w:rsidP="00A142DA">
      <w:pPr>
        <w:pStyle w:val="APACbulletlist1"/>
      </w:pPr>
      <w:r w:rsidRPr="00856156">
        <w:t xml:space="preserve">highlight any strengths and opportunities for further development of the programs </w:t>
      </w:r>
    </w:p>
    <w:p w14:paraId="42156773" w14:textId="77777777" w:rsidR="00662D9E" w:rsidRDefault="00662D9E" w:rsidP="00A142DA">
      <w:pPr>
        <w:pStyle w:val="BodyText1"/>
      </w:pPr>
    </w:p>
    <w:p w14:paraId="40C80870" w14:textId="77777777" w:rsidR="008630B0" w:rsidRDefault="008630B0" w:rsidP="00A142DA">
      <w:pPr>
        <w:pStyle w:val="BodyText1"/>
      </w:pPr>
    </w:p>
    <w:p w14:paraId="4084B1C8" w14:textId="77777777" w:rsidR="00DF47F4" w:rsidRDefault="00DF47F4" w:rsidP="00A142DA">
      <w:pPr>
        <w:pStyle w:val="BodyText1"/>
        <w:sectPr w:rsidR="00DF47F4" w:rsidSect="00531156">
          <w:footerReference w:type="default" r:id="rId28"/>
          <w:footerReference w:type="first" r:id="rId29"/>
          <w:pgSz w:w="11906" w:h="16838" w:code="9"/>
          <w:pgMar w:top="1440" w:right="1440" w:bottom="1440" w:left="1440" w:header="709" w:footer="709" w:gutter="0"/>
          <w:cols w:space="708"/>
          <w:titlePg/>
          <w:docGrid w:linePitch="360"/>
        </w:sectPr>
      </w:pPr>
    </w:p>
    <w:p w14:paraId="549B1841" w14:textId="6EC1E9AB" w:rsidR="003F3E16" w:rsidRPr="005521BA" w:rsidRDefault="00F74D3C" w:rsidP="004F45A2">
      <w:pPr>
        <w:pStyle w:val="APACheading3"/>
      </w:pPr>
      <w:bookmarkStart w:id="21" w:name="_Toc151283425"/>
      <w:bookmarkStart w:id="22" w:name="_Toc1136213172"/>
      <w:bookmarkStart w:id="23" w:name="_Toc239848804"/>
      <w:r w:rsidRPr="005521BA">
        <w:lastRenderedPageBreak/>
        <w:t>Domain</w:t>
      </w:r>
      <w:r w:rsidR="003F3E16" w:rsidRPr="005521BA">
        <w:t xml:space="preserve"> 1: Public safety</w:t>
      </w:r>
      <w:bookmarkEnd w:id="21"/>
      <w:bookmarkEnd w:id="22"/>
      <w:bookmarkEnd w:id="23"/>
    </w:p>
    <w:p w14:paraId="5CFE5E96" w14:textId="77777777" w:rsidR="003F3E16" w:rsidRDefault="003F3E16" w:rsidP="003F3E16">
      <w:pPr>
        <w:pStyle w:val="APACbodytext"/>
        <w:rPr>
          <w:b/>
          <w:bCs/>
        </w:rPr>
      </w:pPr>
      <w:r w:rsidRPr="009B7373">
        <w:rPr>
          <w:b/>
          <w:bCs/>
        </w:rPr>
        <w:t xml:space="preserve">Public safety is assured. </w:t>
      </w:r>
    </w:p>
    <w:tbl>
      <w:tblPr>
        <w:tblStyle w:val="APACtable"/>
        <w:tblW w:w="14601" w:type="dxa"/>
        <w:tblLook w:val="04A0" w:firstRow="1" w:lastRow="0" w:firstColumn="1" w:lastColumn="0" w:noHBand="0" w:noVBand="1"/>
      </w:tblPr>
      <w:tblGrid>
        <w:gridCol w:w="496"/>
        <w:gridCol w:w="14105"/>
      </w:tblGrid>
      <w:tr w:rsidR="00CD4620" w:rsidRPr="008D7574" w14:paraId="50A8BE82" w14:textId="0E294C40">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492B6F1D" w14:textId="57A8AA2B" w:rsidR="00CD4620" w:rsidRPr="001210E7" w:rsidRDefault="00CD4620">
            <w:pPr>
              <w:pStyle w:val="APACtableheading"/>
              <w:rPr>
                <w:b/>
                <w:bCs/>
              </w:rPr>
            </w:pPr>
            <w:r w:rsidRPr="001210E7">
              <w:rPr>
                <w:b/>
              </w:rPr>
              <w:t>1.1</w:t>
            </w:r>
          </w:p>
        </w:tc>
        <w:tc>
          <w:tcPr>
            <w:tcW w:w="14105" w:type="dxa"/>
            <w:shd w:val="clear" w:color="auto" w:fill="003D35" w:themeFill="accent4"/>
          </w:tcPr>
          <w:p w14:paraId="225276EA" w14:textId="3C39BD8B" w:rsidR="00CD4620" w:rsidRPr="00E82D5D" w:rsidRDefault="00CD4620">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sidRPr="009B7373">
              <w:rPr>
                <w:b/>
              </w:rPr>
              <w:t>Protection of the public is prominent amongst the guiding principles of each</w:t>
            </w:r>
            <w:r>
              <w:rPr>
                <w:b/>
              </w:rPr>
              <w:t xml:space="preserve"> </w:t>
            </w:r>
            <w:r w:rsidRPr="009B7373">
              <w:rPr>
                <w:b/>
              </w:rPr>
              <w:t>program of study in psychology</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37179" w14:paraId="3A5EF14D" w14:textId="2D1A4978" w:rsidTr="00734699">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640FBCC5" w14:textId="4A897ABC" w:rsidR="00537179" w:rsidRPr="00734699" w:rsidRDefault="00537179">
            <w:pPr>
              <w:pStyle w:val="APACbodytext"/>
              <w:rPr>
                <w:b/>
                <w:bCs/>
              </w:rPr>
            </w:pPr>
            <w:r w:rsidRPr="00734699">
              <w:rPr>
                <w:b/>
                <w:bCs/>
              </w:rPr>
              <w:t>Education provider response</w:t>
            </w:r>
            <w:r w:rsidR="00C3381F">
              <w:rPr>
                <w:b/>
                <w:bCs/>
              </w:rPr>
              <w:t xml:space="preserve"> </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4AC9CA33" w14:textId="77D9561D" w:rsidR="00537179" w:rsidRPr="00734699" w:rsidRDefault="00C3381F">
            <w:pPr>
              <w:pStyle w:val="APACbodytext"/>
              <w:rPr>
                <w:b/>
                <w:bCs/>
              </w:rPr>
            </w:pPr>
            <w:r>
              <w:rPr>
                <w:b/>
                <w:bCs/>
              </w:rPr>
              <w:t>A</w:t>
            </w:r>
            <w:r w:rsidR="00F221B8">
              <w:rPr>
                <w:b/>
                <w:bCs/>
              </w:rPr>
              <w:t xml:space="preserve">PAC use only </w:t>
            </w:r>
          </w:p>
        </w:tc>
      </w:tr>
      <w:tr w:rsidR="00537179" w14:paraId="43D73182" w14:textId="2CD8B6C5" w:rsidTr="00734699">
        <w:trPr>
          <w:trHeight w:val="269"/>
        </w:trPr>
        <w:tc>
          <w:tcPr>
            <w:tcW w:w="2863" w:type="pct"/>
            <w:tcBorders>
              <w:top w:val="single" w:sz="4" w:space="0" w:color="000000" w:themeColor="text1"/>
              <w:left w:val="nil"/>
              <w:bottom w:val="single" w:sz="4" w:space="0" w:color="000000" w:themeColor="text1"/>
              <w:right w:val="single" w:sz="4" w:space="0" w:color="auto"/>
            </w:tcBorders>
          </w:tcPr>
          <w:p w14:paraId="70E749C9" w14:textId="0E9BFD35" w:rsidR="00537179" w:rsidRPr="00561D8E" w:rsidRDefault="00537179" w:rsidP="00734699"/>
        </w:tc>
        <w:tc>
          <w:tcPr>
            <w:tcW w:w="2137" w:type="pct"/>
            <w:tcBorders>
              <w:top w:val="single" w:sz="4" w:space="0" w:color="000000" w:themeColor="text1"/>
              <w:left w:val="single" w:sz="4" w:space="0" w:color="auto"/>
              <w:bottom w:val="single" w:sz="4" w:space="0" w:color="000000" w:themeColor="text1"/>
              <w:right w:val="nil"/>
            </w:tcBorders>
            <w:vAlign w:val="center"/>
          </w:tcPr>
          <w:p w14:paraId="1AC6487A" w14:textId="6FF31232" w:rsidR="00537179" w:rsidRPr="00561D8E" w:rsidRDefault="00537179" w:rsidP="00CC3560">
            <w:pPr>
              <w:pStyle w:val="APACbodytext"/>
            </w:pPr>
          </w:p>
        </w:tc>
      </w:tr>
    </w:tbl>
    <w:p w14:paraId="504E7360" w14:textId="77777777" w:rsidR="00CD4620" w:rsidRDefault="00CD4620" w:rsidP="00A55CA7">
      <w:pPr>
        <w:pStyle w:val="APACbodytext"/>
      </w:pPr>
    </w:p>
    <w:tbl>
      <w:tblPr>
        <w:tblStyle w:val="APACtable"/>
        <w:tblW w:w="14601" w:type="dxa"/>
        <w:tblLook w:val="04A0" w:firstRow="1" w:lastRow="0" w:firstColumn="1" w:lastColumn="0" w:noHBand="0" w:noVBand="1"/>
      </w:tblPr>
      <w:tblGrid>
        <w:gridCol w:w="496"/>
        <w:gridCol w:w="14105"/>
      </w:tblGrid>
      <w:tr w:rsidR="00D81ABC" w:rsidRPr="008D7574" w14:paraId="27F34441"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B589428" w14:textId="4FEEA033" w:rsidR="00D81ABC" w:rsidRPr="001210E7" w:rsidRDefault="00D81ABC" w:rsidP="00D81ABC">
            <w:pPr>
              <w:pStyle w:val="APACtableheading"/>
              <w:rPr>
                <w:b/>
                <w:bCs/>
              </w:rPr>
            </w:pPr>
            <w:r w:rsidRPr="001210E7">
              <w:rPr>
                <w:b/>
              </w:rPr>
              <w:t>1.</w:t>
            </w:r>
            <w:r>
              <w:rPr>
                <w:b/>
              </w:rPr>
              <w:t>2</w:t>
            </w:r>
          </w:p>
        </w:tc>
        <w:tc>
          <w:tcPr>
            <w:tcW w:w="14105" w:type="dxa"/>
            <w:shd w:val="clear" w:color="auto" w:fill="003D35" w:themeFill="accent4"/>
          </w:tcPr>
          <w:p w14:paraId="5038A3DD" w14:textId="1084A710" w:rsidR="00D81ABC" w:rsidRPr="00E82D5D" w:rsidRDefault="00D81ABC" w:rsidP="00D81ABC">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sidRPr="009B7373">
              <w:rPr>
                <w:b/>
              </w:rPr>
              <w:t>The education provider holds students and staff to high levels of ethical and</w:t>
            </w:r>
            <w:r>
              <w:rPr>
                <w:b/>
              </w:rPr>
              <w:t xml:space="preserve"> </w:t>
            </w:r>
            <w:r w:rsidRPr="009B7373">
              <w:rPr>
                <w:b/>
              </w:rPr>
              <w:t>professional conduct including in relation to the PsyBA Code of conduct for</w:t>
            </w:r>
            <w:r>
              <w:rPr>
                <w:b/>
              </w:rPr>
              <w:t xml:space="preserve"> </w:t>
            </w:r>
            <w:r w:rsidRPr="009B7373">
              <w:rPr>
                <w:b/>
              </w:rPr>
              <w:t>psychologists and other applicable code(s) of conduct for the psychology</w:t>
            </w:r>
            <w:r>
              <w:rPr>
                <w:b/>
              </w:rPr>
              <w:t xml:space="preserve"> </w:t>
            </w:r>
            <w:r w:rsidRPr="009B7373">
              <w:rPr>
                <w:b/>
              </w:rPr>
              <w:t>profession.</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356481" w14:paraId="142E8069"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3A8E4BD4" w14:textId="77777777" w:rsidR="00356481" w:rsidRPr="00567B7D" w:rsidRDefault="00356481">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FFFD22A" w14:textId="57F12C1C" w:rsidR="00356481" w:rsidRPr="00567B7D" w:rsidRDefault="00D6119A">
            <w:pPr>
              <w:pStyle w:val="APACbodytext"/>
              <w:rPr>
                <w:b/>
                <w:bCs/>
              </w:rPr>
            </w:pPr>
            <w:r>
              <w:rPr>
                <w:b/>
                <w:bCs/>
              </w:rPr>
              <w:t>APAC use only</w:t>
            </w:r>
          </w:p>
        </w:tc>
      </w:tr>
      <w:tr w:rsidR="00356481" w14:paraId="1D31A9B9"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63753946" w14:textId="77777777" w:rsidR="00356481" w:rsidRPr="00561D8E" w:rsidRDefault="00356481">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4534FF44" w14:textId="113BB75C" w:rsidR="00356481" w:rsidRPr="00734699" w:rsidRDefault="00356481" w:rsidP="003435E8">
            <w:pPr>
              <w:pStyle w:val="APACbodytext"/>
              <w:rPr>
                <w:b/>
                <w:bCs/>
                <w:highlight w:val="yellow"/>
              </w:rPr>
            </w:pPr>
          </w:p>
        </w:tc>
      </w:tr>
    </w:tbl>
    <w:p w14:paraId="1E1318D4" w14:textId="77777777" w:rsidR="00356481" w:rsidRDefault="00356481" w:rsidP="00A55CA7">
      <w:pPr>
        <w:pStyle w:val="APACbodytext"/>
      </w:pPr>
    </w:p>
    <w:tbl>
      <w:tblPr>
        <w:tblStyle w:val="APACtable"/>
        <w:tblW w:w="14601" w:type="dxa"/>
        <w:tblLook w:val="04A0" w:firstRow="1" w:lastRow="0" w:firstColumn="1" w:lastColumn="0" w:noHBand="0" w:noVBand="1"/>
      </w:tblPr>
      <w:tblGrid>
        <w:gridCol w:w="496"/>
        <w:gridCol w:w="14105"/>
      </w:tblGrid>
      <w:tr w:rsidR="00EE3FE0" w:rsidRPr="008D7574" w14:paraId="33DACDA5"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965ADE6" w14:textId="5D37A0F0" w:rsidR="00EE3FE0" w:rsidRPr="001210E7" w:rsidRDefault="00EE3FE0" w:rsidP="00EE3FE0">
            <w:pPr>
              <w:pStyle w:val="APACtableheading"/>
              <w:rPr>
                <w:b/>
                <w:bCs/>
              </w:rPr>
            </w:pPr>
            <w:r>
              <w:rPr>
                <w:b/>
              </w:rPr>
              <w:t>1.3</w:t>
            </w:r>
          </w:p>
        </w:tc>
        <w:tc>
          <w:tcPr>
            <w:tcW w:w="14105" w:type="dxa"/>
            <w:shd w:val="clear" w:color="auto" w:fill="003D35" w:themeFill="accent4"/>
          </w:tcPr>
          <w:p w14:paraId="0CCD1CE9" w14:textId="3A25FDD7" w:rsidR="00EE3FE0" w:rsidRPr="00E82D5D" w:rsidRDefault="00EE3FE0" w:rsidP="00EE3FE0">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Effective </w:t>
            </w:r>
            <w:r w:rsidRPr="009B7373">
              <w:rPr>
                <w:b/>
              </w:rPr>
              <w:t>management processes are in place to ensure that students undertaking</w:t>
            </w:r>
            <w:r>
              <w:rPr>
                <w:b/>
              </w:rPr>
              <w:t xml:space="preserve"> </w:t>
            </w:r>
            <w:r w:rsidRPr="009B7373">
              <w:rPr>
                <w:b/>
              </w:rPr>
              <w:t xml:space="preserve">placements </w:t>
            </w:r>
            <w:proofErr w:type="gramStart"/>
            <w:r w:rsidRPr="009B7373">
              <w:rPr>
                <w:b/>
              </w:rPr>
              <w:t>have the ability to</w:t>
            </w:r>
            <w:proofErr w:type="gramEnd"/>
            <w:r w:rsidRPr="009B7373">
              <w:rPr>
                <w:b/>
              </w:rPr>
              <w:t xml:space="preserve"> practise competently and</w:t>
            </w:r>
            <w:r>
              <w:rPr>
                <w:b/>
              </w:rPr>
              <w:t xml:space="preserve"> </w:t>
            </w:r>
            <w:r w:rsidRPr="009B7373">
              <w:rPr>
                <w:b/>
              </w:rPr>
              <w:t>safely.</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6DEB1FB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6C0FF2DA"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3AE49313" w14:textId="59FB2678" w:rsidR="000447BB" w:rsidRPr="00567B7D" w:rsidRDefault="00D6119A">
            <w:pPr>
              <w:pStyle w:val="APACbodytext"/>
              <w:rPr>
                <w:b/>
                <w:bCs/>
              </w:rPr>
            </w:pPr>
            <w:r>
              <w:rPr>
                <w:b/>
                <w:bCs/>
              </w:rPr>
              <w:t>APAC use only</w:t>
            </w:r>
          </w:p>
        </w:tc>
      </w:tr>
      <w:tr w:rsidR="000447BB" w14:paraId="1D8DD3B0" w14:textId="77777777" w:rsidTr="00A55CA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18E244B8" w14:textId="77777777" w:rsidR="000447BB" w:rsidRPr="00561D8E" w:rsidRDefault="000447BB" w:rsidP="002F2A1D"/>
        </w:tc>
        <w:tc>
          <w:tcPr>
            <w:tcW w:w="2137" w:type="pct"/>
            <w:tcBorders>
              <w:top w:val="single" w:sz="4" w:space="0" w:color="000000" w:themeColor="text1"/>
              <w:left w:val="single" w:sz="4" w:space="0" w:color="auto"/>
              <w:bottom w:val="single" w:sz="4" w:space="0" w:color="000000" w:themeColor="text1"/>
              <w:right w:val="nil"/>
            </w:tcBorders>
          </w:tcPr>
          <w:p w14:paraId="2330ADF2" w14:textId="2D1CF74B" w:rsidR="000447BB" w:rsidRPr="00561D8E" w:rsidRDefault="000447BB" w:rsidP="00670C56">
            <w:pPr>
              <w:pStyle w:val="APACbodytext"/>
            </w:pPr>
          </w:p>
        </w:tc>
      </w:tr>
    </w:tbl>
    <w:p w14:paraId="64FED84F"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A32065" w:rsidRPr="008D7574" w14:paraId="54C56CAE"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476CAF05" w14:textId="26AF1D88" w:rsidR="00A32065" w:rsidRPr="001210E7" w:rsidRDefault="00A32065" w:rsidP="00A32065">
            <w:pPr>
              <w:pStyle w:val="APACtableheading"/>
              <w:rPr>
                <w:b/>
                <w:bCs/>
              </w:rPr>
            </w:pPr>
            <w:r>
              <w:rPr>
                <w:b/>
              </w:rPr>
              <w:lastRenderedPageBreak/>
              <w:t>1.4</w:t>
            </w:r>
          </w:p>
        </w:tc>
        <w:tc>
          <w:tcPr>
            <w:tcW w:w="14105" w:type="dxa"/>
            <w:shd w:val="clear" w:color="auto" w:fill="003D35" w:themeFill="accent4"/>
          </w:tcPr>
          <w:p w14:paraId="2F83223E" w14:textId="270CA946" w:rsidR="00A32065" w:rsidRPr="00E82D5D" w:rsidRDefault="00A32065" w:rsidP="00A32065">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education provider ensures that organisations providing direct client activities for</w:t>
            </w:r>
            <w:r>
              <w:rPr>
                <w:b/>
              </w:rPr>
              <w:t xml:space="preserve"> </w:t>
            </w:r>
            <w:r w:rsidRPr="009B7373">
              <w:rPr>
                <w:b/>
              </w:rPr>
              <w:t>students have robust quality and safety policies and processes and meet relevant</w:t>
            </w:r>
            <w:r>
              <w:rPr>
                <w:b/>
              </w:rPr>
              <w:t xml:space="preserve"> </w:t>
            </w:r>
            <w:r w:rsidRPr="009B7373">
              <w:rPr>
                <w:b/>
              </w:rPr>
              <w:t>regulations and standards.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410E6B90"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34E725FB"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22A8CEB3" w14:textId="6FE3196A" w:rsidR="000447BB" w:rsidRPr="00567B7D" w:rsidRDefault="002F1DB7">
            <w:pPr>
              <w:pStyle w:val="APACbodytext"/>
              <w:rPr>
                <w:b/>
                <w:bCs/>
              </w:rPr>
            </w:pPr>
            <w:r>
              <w:rPr>
                <w:b/>
                <w:bCs/>
              </w:rPr>
              <w:t>APAC use only</w:t>
            </w:r>
          </w:p>
        </w:tc>
      </w:tr>
      <w:tr w:rsidR="000447BB" w14:paraId="247EB737"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1C8EDCA1" w14:textId="77777777" w:rsidR="000447BB" w:rsidRPr="00561D8E" w:rsidRDefault="000447BB" w:rsidP="002F2A1D"/>
        </w:tc>
        <w:tc>
          <w:tcPr>
            <w:tcW w:w="2137" w:type="pct"/>
            <w:tcBorders>
              <w:top w:val="single" w:sz="4" w:space="0" w:color="000000" w:themeColor="text1"/>
              <w:left w:val="single" w:sz="4" w:space="0" w:color="auto"/>
              <w:bottom w:val="single" w:sz="4" w:space="0" w:color="000000" w:themeColor="text1"/>
              <w:right w:val="nil"/>
            </w:tcBorders>
            <w:vAlign w:val="center"/>
          </w:tcPr>
          <w:p w14:paraId="334CCDC4" w14:textId="77777777" w:rsidR="000447BB" w:rsidRPr="00561D8E" w:rsidRDefault="000447BB" w:rsidP="002F2A1D">
            <w:pPr>
              <w:pStyle w:val="APACbodytext"/>
            </w:pPr>
          </w:p>
        </w:tc>
      </w:tr>
    </w:tbl>
    <w:p w14:paraId="2C4778BF"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9A4C8B" w:rsidRPr="008D7574" w14:paraId="4E66DE43"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C3C9C61" w14:textId="0F64DB29" w:rsidR="009A4C8B" w:rsidRPr="001210E7" w:rsidRDefault="009A4C8B" w:rsidP="009A4C8B">
            <w:pPr>
              <w:pStyle w:val="APACtableheading"/>
              <w:rPr>
                <w:b/>
                <w:bCs/>
              </w:rPr>
            </w:pPr>
            <w:r>
              <w:rPr>
                <w:b/>
              </w:rPr>
              <w:t>1.5</w:t>
            </w:r>
          </w:p>
        </w:tc>
        <w:tc>
          <w:tcPr>
            <w:tcW w:w="14105" w:type="dxa"/>
            <w:shd w:val="clear" w:color="auto" w:fill="003D35" w:themeFill="accent4"/>
          </w:tcPr>
          <w:p w14:paraId="5C47ED49" w14:textId="2B387CF4" w:rsidR="009A4C8B" w:rsidRPr="00E82D5D" w:rsidRDefault="009A4C8B" w:rsidP="009A4C8B">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Where </w:t>
            </w:r>
            <w:r w:rsidRPr="009B7373">
              <w:rPr>
                <w:b/>
              </w:rPr>
              <w:t>students provide psychological services to clients and organisations, clients’</w:t>
            </w:r>
            <w:r>
              <w:rPr>
                <w:b/>
              </w:rPr>
              <w:t xml:space="preserve"> </w:t>
            </w:r>
            <w:r w:rsidRPr="009B7373">
              <w:rPr>
                <w:b/>
              </w:rPr>
              <w:t>informed consent is obtained prior to provision of the service.</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145E3E9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B699AE3"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D67DB8A" w14:textId="0AF017D7" w:rsidR="000447BB" w:rsidRPr="00567B7D" w:rsidRDefault="002F1DB7">
            <w:pPr>
              <w:pStyle w:val="APACbodytext"/>
              <w:rPr>
                <w:b/>
                <w:bCs/>
              </w:rPr>
            </w:pPr>
            <w:r>
              <w:rPr>
                <w:b/>
                <w:bCs/>
              </w:rPr>
              <w:t>APAC use only</w:t>
            </w:r>
          </w:p>
        </w:tc>
      </w:tr>
      <w:tr w:rsidR="000447BB" w14:paraId="794A9013"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1F712AD1" w14:textId="77777777" w:rsidR="000447BB" w:rsidRPr="00561D8E" w:rsidRDefault="000447BB" w:rsidP="002F2A1D"/>
        </w:tc>
        <w:tc>
          <w:tcPr>
            <w:tcW w:w="2137" w:type="pct"/>
            <w:tcBorders>
              <w:top w:val="single" w:sz="4" w:space="0" w:color="000000" w:themeColor="text1"/>
              <w:left w:val="single" w:sz="4" w:space="0" w:color="auto"/>
              <w:bottom w:val="single" w:sz="4" w:space="0" w:color="000000" w:themeColor="text1"/>
              <w:right w:val="nil"/>
            </w:tcBorders>
            <w:vAlign w:val="center"/>
          </w:tcPr>
          <w:p w14:paraId="43F06B20" w14:textId="77777777" w:rsidR="000447BB" w:rsidRPr="00561D8E" w:rsidRDefault="000447BB" w:rsidP="002F2A1D">
            <w:pPr>
              <w:pStyle w:val="APACbodytext"/>
            </w:pPr>
          </w:p>
        </w:tc>
      </w:tr>
    </w:tbl>
    <w:p w14:paraId="3C8626DB"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6643D4" w:rsidRPr="008D7574" w14:paraId="3454E342"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C69ABA5" w14:textId="29E9F0A6" w:rsidR="006643D4" w:rsidRPr="001210E7" w:rsidRDefault="006643D4" w:rsidP="006643D4">
            <w:pPr>
              <w:pStyle w:val="APACtableheading"/>
              <w:rPr>
                <w:b/>
                <w:bCs/>
              </w:rPr>
            </w:pPr>
            <w:r>
              <w:rPr>
                <w:b/>
              </w:rPr>
              <w:t>1.6</w:t>
            </w:r>
          </w:p>
        </w:tc>
        <w:tc>
          <w:tcPr>
            <w:tcW w:w="14105" w:type="dxa"/>
            <w:shd w:val="clear" w:color="auto" w:fill="003D35" w:themeFill="accent4"/>
          </w:tcPr>
          <w:p w14:paraId="0EC1EC18" w14:textId="77777777" w:rsidR="006643D4" w:rsidRDefault="006643D4" w:rsidP="006643D4">
            <w:pPr>
              <w:pStyle w:val="APACtableheading"/>
              <w:suppressAutoHyphens/>
              <w:cnfStyle w:val="100000000000" w:firstRow="1" w:lastRow="0" w:firstColumn="0" w:lastColumn="0" w:oddVBand="0" w:evenVBand="0" w:oddHBand="0" w:evenHBand="0" w:firstRowFirstColumn="0" w:firstRowLastColumn="0" w:lastRowFirstColumn="0" w:lastRowLastColumn="0"/>
              <w:rPr>
                <w:bCs/>
              </w:rPr>
            </w:pPr>
            <w:r>
              <w:rPr>
                <w:b/>
              </w:rPr>
              <w:t xml:space="preserve">Before </w:t>
            </w:r>
            <w:r w:rsidRPr="009B7373">
              <w:rPr>
                <w:b/>
              </w:rPr>
              <w:t>providing psychological services as part of a program, students:</w:t>
            </w:r>
          </w:p>
          <w:p w14:paraId="408B1BC0" w14:textId="77777777" w:rsidR="006643D4" w:rsidRPr="009B7373" w:rsidRDefault="006643D4" w:rsidP="006643D4">
            <w:pPr>
              <w:pStyle w:val="APACtableheading"/>
              <w:numPr>
                <w:ilvl w:val="0"/>
                <w:numId w:val="43"/>
              </w:numPr>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Have </w:t>
            </w:r>
            <w:r w:rsidRPr="009B7373">
              <w:rPr>
                <w:b/>
              </w:rPr>
              <w:t>demonstrated appropriate knowledge and skills for safe practice under</w:t>
            </w:r>
            <w:r>
              <w:rPr>
                <w:b/>
              </w:rPr>
              <w:t xml:space="preserve"> </w:t>
            </w:r>
            <w:r w:rsidRPr="009B7373">
              <w:rPr>
                <w:b/>
              </w:rPr>
              <w:t>supervision</w:t>
            </w:r>
            <w:r>
              <w:rPr>
                <w:b/>
              </w:rPr>
              <w:t>.</w:t>
            </w:r>
          </w:p>
          <w:p w14:paraId="5CEABCAB" w14:textId="33B47615" w:rsidR="006643D4" w:rsidRPr="00E82D5D" w:rsidRDefault="006643D4" w:rsidP="002F1DB7">
            <w:pPr>
              <w:pStyle w:val="APACtableheading"/>
              <w:numPr>
                <w:ilvl w:val="0"/>
                <w:numId w:val="43"/>
              </w:numPr>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Where </w:t>
            </w:r>
            <w:r w:rsidRPr="009B7373">
              <w:rPr>
                <w:b/>
              </w:rPr>
              <w:t xml:space="preserve">required under the </w:t>
            </w:r>
            <w:r w:rsidRPr="009B7373">
              <w:rPr>
                <w:b/>
                <w:i/>
              </w:rPr>
              <w:t>National Law</w:t>
            </w:r>
            <w:r w:rsidRPr="009B7373">
              <w:rPr>
                <w:b/>
              </w:rPr>
              <w:t>, hold the appropriate registration with</w:t>
            </w:r>
            <w:r>
              <w:rPr>
                <w:b/>
              </w:rPr>
              <w:t xml:space="preserve"> </w:t>
            </w:r>
            <w:r w:rsidRPr="009B7373">
              <w:rPr>
                <w:b/>
              </w:rPr>
              <w:t>the relevant regulatory authority</w:t>
            </w:r>
            <w:r>
              <w:rPr>
                <w:b/>
              </w:rPr>
              <w:t>.</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51CDC8B0"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379F2D79"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0A05445" w14:textId="03931D57" w:rsidR="000447BB" w:rsidRPr="00567B7D" w:rsidRDefault="002F1DB7">
            <w:pPr>
              <w:pStyle w:val="APACbodytext"/>
              <w:rPr>
                <w:b/>
                <w:bCs/>
              </w:rPr>
            </w:pPr>
            <w:r>
              <w:rPr>
                <w:b/>
                <w:bCs/>
              </w:rPr>
              <w:t>APAC use only</w:t>
            </w:r>
          </w:p>
        </w:tc>
      </w:tr>
      <w:tr w:rsidR="000447BB" w14:paraId="5A5D9C0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76CA675"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6055E5CC" w14:textId="77777777" w:rsidR="000447BB" w:rsidRPr="00561D8E" w:rsidRDefault="000447BB">
            <w:pPr>
              <w:pStyle w:val="APACbodytext"/>
            </w:pPr>
          </w:p>
        </w:tc>
      </w:tr>
    </w:tbl>
    <w:p w14:paraId="54386980"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4120E5" w:rsidRPr="008D7574" w14:paraId="6073D8B2"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7859CB65" w14:textId="2D63A665" w:rsidR="004120E5" w:rsidRPr="001210E7" w:rsidRDefault="004120E5" w:rsidP="004120E5">
            <w:pPr>
              <w:pStyle w:val="APACtableheading"/>
              <w:rPr>
                <w:b/>
                <w:bCs/>
              </w:rPr>
            </w:pPr>
            <w:r>
              <w:rPr>
                <w:b/>
              </w:rPr>
              <w:lastRenderedPageBreak/>
              <w:t>1.7</w:t>
            </w:r>
          </w:p>
        </w:tc>
        <w:tc>
          <w:tcPr>
            <w:tcW w:w="14105" w:type="dxa"/>
            <w:shd w:val="clear" w:color="auto" w:fill="003D35" w:themeFill="accent4"/>
          </w:tcPr>
          <w:p w14:paraId="27DCE617" w14:textId="62F34356" w:rsidR="004120E5" w:rsidRPr="00E82D5D" w:rsidRDefault="004120E5" w:rsidP="004120E5">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Supervision </w:t>
            </w:r>
            <w:r w:rsidRPr="009B7373">
              <w:rPr>
                <w:b/>
              </w:rPr>
              <w:t>of skills training and practice is sufficient and involves multiple methods,</w:t>
            </w:r>
            <w:r>
              <w:rPr>
                <w:b/>
              </w:rPr>
              <w:t xml:space="preserve"> </w:t>
            </w:r>
            <w:r w:rsidRPr="009B7373">
              <w:rPr>
                <w:b/>
              </w:rPr>
              <w:t>including direct observation, to ensure that students are practising safely.</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28274A8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74D046C"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40AF8252" w14:textId="4450A627" w:rsidR="000447BB" w:rsidRPr="00567B7D" w:rsidRDefault="002F1DB7">
            <w:pPr>
              <w:pStyle w:val="APACbodytext"/>
              <w:rPr>
                <w:b/>
                <w:bCs/>
              </w:rPr>
            </w:pPr>
            <w:r>
              <w:rPr>
                <w:b/>
                <w:bCs/>
              </w:rPr>
              <w:t>APAC use only</w:t>
            </w:r>
          </w:p>
        </w:tc>
      </w:tr>
      <w:tr w:rsidR="000447BB" w14:paraId="63441F4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92139E9"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02827EB9" w14:textId="77777777" w:rsidR="000447BB" w:rsidRPr="00561D8E" w:rsidRDefault="000447BB">
            <w:pPr>
              <w:pStyle w:val="APACbodytext"/>
            </w:pPr>
          </w:p>
        </w:tc>
      </w:tr>
    </w:tbl>
    <w:p w14:paraId="4770B6BE"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C62161" w:rsidRPr="008D7574" w14:paraId="4A862704"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76334071" w14:textId="246FC412" w:rsidR="00C62161" w:rsidRPr="001210E7" w:rsidRDefault="00C62161" w:rsidP="00C62161">
            <w:pPr>
              <w:pStyle w:val="APACtableheading"/>
              <w:rPr>
                <w:b/>
                <w:bCs/>
              </w:rPr>
            </w:pPr>
            <w:r>
              <w:rPr>
                <w:b/>
              </w:rPr>
              <w:t>1.8</w:t>
            </w:r>
          </w:p>
        </w:tc>
        <w:tc>
          <w:tcPr>
            <w:tcW w:w="14105" w:type="dxa"/>
            <w:shd w:val="clear" w:color="auto" w:fill="003D35" w:themeFill="accent4"/>
          </w:tcPr>
          <w:p w14:paraId="273C2C8F" w14:textId="6EC1A374" w:rsidR="00C62161" w:rsidRPr="00E82D5D" w:rsidRDefault="00C62161" w:rsidP="00C62161">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Principles o</w:t>
            </w:r>
            <w:r w:rsidRPr="009B7373">
              <w:rPr>
                <w:b/>
              </w:rPr>
              <w:t>f equity, inclusion, and cultural responsiveness are applied to ensure the</w:t>
            </w:r>
            <w:r>
              <w:rPr>
                <w:b/>
              </w:rPr>
              <w:t xml:space="preserve"> </w:t>
            </w:r>
            <w:r w:rsidRPr="009B7373">
              <w:rPr>
                <w:b/>
              </w:rPr>
              <w:t>safety of clients from diverse backgrounds.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14C810B0"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17939FB8"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15631277" w14:textId="511A367F" w:rsidR="000447BB" w:rsidRPr="00567B7D" w:rsidRDefault="002F1DB7">
            <w:pPr>
              <w:pStyle w:val="APACbodytext"/>
              <w:rPr>
                <w:b/>
                <w:bCs/>
              </w:rPr>
            </w:pPr>
            <w:r>
              <w:rPr>
                <w:b/>
                <w:bCs/>
              </w:rPr>
              <w:t>APAC use only</w:t>
            </w:r>
          </w:p>
        </w:tc>
      </w:tr>
      <w:tr w:rsidR="000447BB" w14:paraId="3F95A060"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118F241A"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2D195319" w14:textId="77777777" w:rsidR="000447BB" w:rsidRPr="00561D8E" w:rsidRDefault="000447BB">
            <w:pPr>
              <w:pStyle w:val="APACbodytext"/>
            </w:pPr>
          </w:p>
        </w:tc>
      </w:tr>
    </w:tbl>
    <w:p w14:paraId="6A3668DA" w14:textId="5AB82137" w:rsidR="00C62161" w:rsidRDefault="00C62161" w:rsidP="000447BB">
      <w:pPr>
        <w:pStyle w:val="APACheading2"/>
      </w:pPr>
    </w:p>
    <w:p w14:paraId="64DF2A19" w14:textId="77777777" w:rsidR="00C62161" w:rsidRDefault="00C62161">
      <w:pPr>
        <w:rPr>
          <w:rFonts w:ascii="Century Gothic" w:eastAsiaTheme="majorEastAsia" w:hAnsi="Century Gothic" w:cstheme="majorBidi"/>
          <w:color w:val="00D3B0" w:themeColor="accent1"/>
          <w:sz w:val="32"/>
          <w:szCs w:val="26"/>
        </w:rPr>
      </w:pPr>
      <w:r>
        <w:br w:type="page"/>
      </w:r>
    </w:p>
    <w:p w14:paraId="627E54E9" w14:textId="24D8FEAF" w:rsidR="00C62161" w:rsidRPr="005521BA" w:rsidRDefault="00C62161" w:rsidP="00C93C76">
      <w:pPr>
        <w:pStyle w:val="APACheading3"/>
      </w:pPr>
      <w:bookmarkStart w:id="24" w:name="_Toc239848805"/>
      <w:r w:rsidRPr="005521BA">
        <w:lastRenderedPageBreak/>
        <w:t xml:space="preserve">Domain </w:t>
      </w:r>
      <w:r w:rsidR="00615C6A" w:rsidRPr="005521BA">
        <w:t>2</w:t>
      </w:r>
      <w:r w:rsidRPr="005521BA">
        <w:t xml:space="preserve">: </w:t>
      </w:r>
      <w:r w:rsidR="00615C6A" w:rsidRPr="005521BA">
        <w:t>Academic governance and quality assurance</w:t>
      </w:r>
      <w:bookmarkEnd w:id="24"/>
    </w:p>
    <w:p w14:paraId="129FA2BE" w14:textId="77777777" w:rsidR="000359CE" w:rsidRPr="009B7373" w:rsidRDefault="000359CE" w:rsidP="000359CE">
      <w:pPr>
        <w:pStyle w:val="APACbodytext"/>
        <w:rPr>
          <w:b/>
          <w:bCs/>
        </w:rPr>
      </w:pPr>
      <w:r w:rsidRPr="009B7373">
        <w:rPr>
          <w:b/>
          <w:bCs/>
        </w:rPr>
        <w:t xml:space="preserve">Academic governance, program coordination and quality assurance processes are effective. </w:t>
      </w:r>
    </w:p>
    <w:tbl>
      <w:tblPr>
        <w:tblStyle w:val="APACtable"/>
        <w:tblW w:w="14601" w:type="dxa"/>
        <w:tblLook w:val="04A0" w:firstRow="1" w:lastRow="0" w:firstColumn="1" w:lastColumn="0" w:noHBand="0" w:noVBand="1"/>
      </w:tblPr>
      <w:tblGrid>
        <w:gridCol w:w="496"/>
        <w:gridCol w:w="14105"/>
      </w:tblGrid>
      <w:tr w:rsidR="002545DC" w:rsidRPr="008D7574" w14:paraId="1C1DDD1B"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4E25648" w14:textId="5D31F9E1" w:rsidR="002545DC" w:rsidRPr="001210E7" w:rsidRDefault="002545DC" w:rsidP="002545DC">
            <w:pPr>
              <w:pStyle w:val="APACtableheading"/>
              <w:rPr>
                <w:b/>
                <w:bCs/>
              </w:rPr>
            </w:pPr>
            <w:r>
              <w:rPr>
                <w:b/>
              </w:rPr>
              <w:t>2.1</w:t>
            </w:r>
          </w:p>
        </w:tc>
        <w:tc>
          <w:tcPr>
            <w:tcW w:w="14105" w:type="dxa"/>
            <w:shd w:val="clear" w:color="auto" w:fill="003D35" w:themeFill="accent4"/>
          </w:tcPr>
          <w:p w14:paraId="4A14D435" w14:textId="614C0F44" w:rsidR="002545DC" w:rsidRPr="00E82D5D" w:rsidRDefault="002545DC" w:rsidP="002545DC">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program has effective governance arrangements and continuous improvement</w:t>
            </w:r>
            <w:r>
              <w:rPr>
                <w:b/>
              </w:rPr>
              <w:t xml:space="preserve"> </w:t>
            </w:r>
            <w:r w:rsidRPr="009B7373">
              <w:rPr>
                <w:b/>
              </w:rPr>
              <w:t>processes to ensure program quality.</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66139CF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40B82535"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3783845" w14:textId="51BA4BA4" w:rsidR="000447BB" w:rsidRPr="00567B7D" w:rsidRDefault="002F1DB7">
            <w:pPr>
              <w:pStyle w:val="APACbodytext"/>
              <w:rPr>
                <w:b/>
                <w:bCs/>
              </w:rPr>
            </w:pPr>
            <w:r>
              <w:rPr>
                <w:b/>
                <w:bCs/>
              </w:rPr>
              <w:t>APAC use only</w:t>
            </w:r>
          </w:p>
        </w:tc>
      </w:tr>
      <w:tr w:rsidR="000447BB" w14:paraId="3CF6FA0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7D5AF614"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652E516F" w14:textId="77777777" w:rsidR="000447BB" w:rsidRPr="00561D8E" w:rsidRDefault="000447BB">
            <w:pPr>
              <w:pStyle w:val="APACbodytext"/>
            </w:pPr>
          </w:p>
        </w:tc>
      </w:tr>
    </w:tbl>
    <w:p w14:paraId="69E284D4"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0166AA" w:rsidRPr="008D7574" w14:paraId="0EE94F79"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3066C85" w14:textId="7B12FA60" w:rsidR="000166AA" w:rsidRPr="001210E7" w:rsidRDefault="000166AA" w:rsidP="000166AA">
            <w:pPr>
              <w:pStyle w:val="APACtableheading"/>
              <w:rPr>
                <w:b/>
                <w:bCs/>
              </w:rPr>
            </w:pPr>
            <w:r>
              <w:rPr>
                <w:b/>
              </w:rPr>
              <w:t>2.2</w:t>
            </w:r>
          </w:p>
        </w:tc>
        <w:tc>
          <w:tcPr>
            <w:tcW w:w="14105" w:type="dxa"/>
            <w:shd w:val="clear" w:color="auto" w:fill="003D35" w:themeFill="accent4"/>
          </w:tcPr>
          <w:p w14:paraId="787DD88B" w14:textId="221C1C34" w:rsidR="000166AA" w:rsidRPr="00E82D5D" w:rsidRDefault="000166AA" w:rsidP="000166AA">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Head of the Academic Organisational Unit (AOU) is a senior, experienced</w:t>
            </w:r>
            <w:r>
              <w:rPr>
                <w:b/>
              </w:rPr>
              <w:t xml:space="preserve"> </w:t>
            </w:r>
            <w:r w:rsidRPr="009B7373">
              <w:rPr>
                <w:b/>
              </w:rPr>
              <w:t>academic and has sufficient academic, financial, and</w:t>
            </w:r>
            <w:r>
              <w:rPr>
                <w:b/>
              </w:rPr>
              <w:t xml:space="preserve"> </w:t>
            </w:r>
            <w:r w:rsidRPr="009B7373">
              <w:rPr>
                <w:b/>
              </w:rPr>
              <w:t>administrative influence to</w:t>
            </w:r>
            <w:r>
              <w:rPr>
                <w:b/>
              </w:rPr>
              <w:t xml:space="preserve"> </w:t>
            </w:r>
            <w:r w:rsidRPr="009B7373">
              <w:rPr>
                <w:b/>
              </w:rPr>
              <w:t>ensure the relevance and quality of the programs of study offered.</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7A382A98"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279A9BEA"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15C3A5E" w14:textId="77364964" w:rsidR="000447BB" w:rsidRPr="00567B7D" w:rsidRDefault="002F1DB7">
            <w:pPr>
              <w:pStyle w:val="APACbodytext"/>
              <w:rPr>
                <w:b/>
                <w:bCs/>
              </w:rPr>
            </w:pPr>
            <w:r>
              <w:rPr>
                <w:b/>
                <w:bCs/>
              </w:rPr>
              <w:t>APAC use only</w:t>
            </w:r>
          </w:p>
        </w:tc>
      </w:tr>
      <w:tr w:rsidR="000447BB" w14:paraId="023E0DA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0E106718"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69ABE35B" w14:textId="77777777" w:rsidR="000447BB" w:rsidRPr="00561D8E" w:rsidRDefault="000447BB" w:rsidP="001C0274">
            <w:pPr>
              <w:pStyle w:val="APACbodytext"/>
            </w:pPr>
          </w:p>
        </w:tc>
      </w:tr>
    </w:tbl>
    <w:p w14:paraId="219F63BE"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FF2F3C" w:rsidRPr="008D7574" w14:paraId="4F00EE36"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0A92AAE" w14:textId="4A7EAE7D" w:rsidR="00FF2F3C" w:rsidRPr="001210E7" w:rsidRDefault="00FF2F3C" w:rsidP="00FF2F3C">
            <w:pPr>
              <w:pStyle w:val="APACtableheading"/>
              <w:rPr>
                <w:b/>
                <w:bCs/>
              </w:rPr>
            </w:pPr>
            <w:r>
              <w:rPr>
                <w:b/>
              </w:rPr>
              <w:t>2.3</w:t>
            </w:r>
          </w:p>
        </w:tc>
        <w:tc>
          <w:tcPr>
            <w:tcW w:w="14105" w:type="dxa"/>
            <w:shd w:val="clear" w:color="auto" w:fill="003D35" w:themeFill="accent4"/>
          </w:tcPr>
          <w:p w14:paraId="04D73460" w14:textId="78F8C9F9" w:rsidR="00FF2F3C" w:rsidRPr="00E82D5D" w:rsidRDefault="00FF2F3C" w:rsidP="00FF2F3C">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Program </w:t>
            </w:r>
            <w:r w:rsidRPr="009B7373">
              <w:rPr>
                <w:b/>
              </w:rPr>
              <w:t>management and coordination is effective and ensures quality teaching</w:t>
            </w:r>
            <w:r>
              <w:rPr>
                <w:b/>
              </w:rPr>
              <w:t xml:space="preserve"> </w:t>
            </w:r>
            <w:r w:rsidRPr="009B7373">
              <w:rPr>
                <w:b/>
              </w:rPr>
              <w:t>and learning experiences for students to meet graduate competence</w:t>
            </w:r>
            <w:r>
              <w:rPr>
                <w:b/>
              </w:rPr>
              <w:t>.</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1EABAE9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71BF7551"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59048D40" w14:textId="2076828E" w:rsidR="000447BB" w:rsidRPr="00567B7D" w:rsidRDefault="00E41245">
            <w:pPr>
              <w:pStyle w:val="APACbodytext"/>
              <w:rPr>
                <w:b/>
                <w:bCs/>
              </w:rPr>
            </w:pPr>
            <w:r>
              <w:rPr>
                <w:b/>
                <w:bCs/>
              </w:rPr>
              <w:t>APAC use only</w:t>
            </w:r>
          </w:p>
        </w:tc>
      </w:tr>
      <w:tr w:rsidR="000447BB" w14:paraId="393B4C6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DCAFEAF"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2334BCCA" w14:textId="77777777" w:rsidR="000447BB" w:rsidRPr="00561D8E" w:rsidRDefault="000447BB">
            <w:pPr>
              <w:pStyle w:val="APACbodytext"/>
            </w:pPr>
          </w:p>
        </w:tc>
      </w:tr>
    </w:tbl>
    <w:p w14:paraId="32EFE789"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434D88" w:rsidRPr="008D7574" w14:paraId="0245ACA7"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20CFE268" w14:textId="2D20971B" w:rsidR="00434D88" w:rsidRPr="001210E7" w:rsidRDefault="00434D88" w:rsidP="00434D88">
            <w:pPr>
              <w:pStyle w:val="APACtableheading"/>
              <w:rPr>
                <w:b/>
                <w:bCs/>
              </w:rPr>
            </w:pPr>
            <w:r>
              <w:rPr>
                <w:b/>
              </w:rPr>
              <w:lastRenderedPageBreak/>
              <w:t>2.4</w:t>
            </w:r>
          </w:p>
        </w:tc>
        <w:tc>
          <w:tcPr>
            <w:tcW w:w="14105" w:type="dxa"/>
            <w:shd w:val="clear" w:color="auto" w:fill="003D35" w:themeFill="accent4"/>
          </w:tcPr>
          <w:p w14:paraId="622D6341" w14:textId="5651A78C" w:rsidR="00434D88" w:rsidRPr="00E82D5D" w:rsidRDefault="00434D88" w:rsidP="00434D88">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Mechanisms </w:t>
            </w:r>
            <w:r w:rsidRPr="009B7373">
              <w:rPr>
                <w:b/>
              </w:rPr>
              <w:t>exist for responding to national, state, and local priorities and</w:t>
            </w:r>
            <w:r>
              <w:rPr>
                <w:b/>
              </w:rPr>
              <w:t xml:space="preserve"> </w:t>
            </w:r>
            <w:r w:rsidRPr="009B7373">
              <w:rPr>
                <w:b/>
              </w:rPr>
              <w:t>contemporary developments in psychology education and related disciplines within</w:t>
            </w:r>
            <w:r>
              <w:rPr>
                <w:b/>
              </w:rPr>
              <w:t xml:space="preserve"> </w:t>
            </w:r>
            <w:r w:rsidRPr="009B7373">
              <w:rPr>
                <w:b/>
              </w:rPr>
              <w:t>each program</w:t>
            </w:r>
            <w:r>
              <w:rPr>
                <w:b/>
              </w:rPr>
              <w:t>.</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4391FC95"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45FD35B2"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1E01BBE5" w14:textId="4057E033" w:rsidR="000447BB" w:rsidRPr="00567B7D" w:rsidRDefault="00E41245">
            <w:pPr>
              <w:pStyle w:val="APACbodytext"/>
              <w:rPr>
                <w:b/>
                <w:bCs/>
              </w:rPr>
            </w:pPr>
            <w:r>
              <w:rPr>
                <w:b/>
                <w:bCs/>
              </w:rPr>
              <w:t>APAC use only</w:t>
            </w:r>
          </w:p>
        </w:tc>
      </w:tr>
      <w:tr w:rsidR="000447BB" w14:paraId="7DD24BB4"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4B2F382E"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7BB8DBB9" w14:textId="77777777" w:rsidR="000447BB" w:rsidRPr="00561D8E" w:rsidRDefault="000447BB">
            <w:pPr>
              <w:pStyle w:val="APACbodytext"/>
            </w:pPr>
          </w:p>
        </w:tc>
      </w:tr>
    </w:tbl>
    <w:p w14:paraId="07AF3034"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8A4103" w:rsidRPr="008D7574" w14:paraId="62AF4F98"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66DD4B83" w14:textId="06312096" w:rsidR="008A4103" w:rsidRPr="001210E7" w:rsidRDefault="008A4103" w:rsidP="008A4103">
            <w:pPr>
              <w:pStyle w:val="APACtableheading"/>
              <w:rPr>
                <w:b/>
                <w:bCs/>
              </w:rPr>
            </w:pPr>
            <w:r>
              <w:rPr>
                <w:b/>
              </w:rPr>
              <w:t>2.5</w:t>
            </w:r>
          </w:p>
        </w:tc>
        <w:tc>
          <w:tcPr>
            <w:tcW w:w="14105" w:type="dxa"/>
            <w:shd w:val="clear" w:color="auto" w:fill="003D35" w:themeFill="accent4"/>
          </w:tcPr>
          <w:p w14:paraId="52A6C3B8" w14:textId="25BBCF9E" w:rsidR="008A4103" w:rsidRPr="00E82D5D" w:rsidRDefault="008A4103" w:rsidP="008A4103">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education provider ensures that academic and professional psychology staff</w:t>
            </w:r>
            <w:r>
              <w:rPr>
                <w:b/>
              </w:rPr>
              <w:t xml:space="preserve"> </w:t>
            </w:r>
            <w:r w:rsidRPr="009B7373">
              <w:rPr>
                <w:b/>
              </w:rPr>
              <w:t>are supported in research, engagement, teaching, and have access to professional</w:t>
            </w:r>
            <w:r>
              <w:rPr>
                <w:b/>
              </w:rPr>
              <w:t xml:space="preserve"> </w:t>
            </w:r>
            <w:r w:rsidRPr="009B7373">
              <w:rPr>
                <w:b/>
              </w:rPr>
              <w:t>development.</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3A1D1642"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7A8D6DAE"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1EB5A8E5" w14:textId="73671E0E" w:rsidR="000447BB" w:rsidRPr="00567B7D" w:rsidRDefault="00E41245">
            <w:pPr>
              <w:pStyle w:val="APACbodytext"/>
              <w:rPr>
                <w:b/>
                <w:bCs/>
              </w:rPr>
            </w:pPr>
            <w:r>
              <w:rPr>
                <w:b/>
                <w:bCs/>
              </w:rPr>
              <w:t>APAC use only</w:t>
            </w:r>
          </w:p>
        </w:tc>
      </w:tr>
      <w:tr w:rsidR="000447BB" w14:paraId="4E84349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9E9B757"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1C8251AE" w14:textId="77777777" w:rsidR="000447BB" w:rsidRPr="00561D8E" w:rsidRDefault="000447BB">
            <w:pPr>
              <w:pStyle w:val="APACbodytext"/>
            </w:pPr>
          </w:p>
        </w:tc>
      </w:tr>
    </w:tbl>
    <w:p w14:paraId="7B2AB4AA" w14:textId="77777777" w:rsidR="0083455A" w:rsidRDefault="0083455A" w:rsidP="00C93C76">
      <w:pPr>
        <w:pStyle w:val="APACheading3"/>
      </w:pPr>
      <w:bookmarkStart w:id="25" w:name="_Toc361532406"/>
    </w:p>
    <w:p w14:paraId="33ACEDA3" w14:textId="77777777" w:rsidR="0083455A" w:rsidRDefault="0083455A">
      <w:pPr>
        <w:rPr>
          <w:rFonts w:ascii="Century Gothic" w:eastAsiaTheme="majorEastAsia" w:hAnsi="Century Gothic" w:cstheme="majorBidi"/>
          <w:color w:val="003D35" w:themeColor="accent4"/>
          <w:sz w:val="28"/>
          <w:szCs w:val="28"/>
        </w:rPr>
      </w:pPr>
      <w:r>
        <w:br w:type="page"/>
      </w:r>
    </w:p>
    <w:p w14:paraId="3157BE64" w14:textId="3061D173" w:rsidR="009D4F05" w:rsidRPr="005521BA" w:rsidRDefault="009D4F05" w:rsidP="00C93C76">
      <w:pPr>
        <w:pStyle w:val="APACheading3"/>
      </w:pPr>
      <w:bookmarkStart w:id="26" w:name="_Toc239848806"/>
      <w:r w:rsidRPr="005521BA">
        <w:lastRenderedPageBreak/>
        <w:t>Domain 3: Program of study</w:t>
      </w:r>
      <w:bookmarkEnd w:id="25"/>
      <w:bookmarkEnd w:id="26"/>
    </w:p>
    <w:p w14:paraId="0E2FD0DB" w14:textId="77777777" w:rsidR="009D4F05" w:rsidRPr="009B7373" w:rsidRDefault="009D4F05" w:rsidP="009D4F05">
      <w:pPr>
        <w:pStyle w:val="APACbodytext"/>
        <w:rPr>
          <w:b/>
          <w:bCs/>
        </w:rPr>
      </w:pPr>
      <w:r w:rsidRPr="009B7373">
        <w:rPr>
          <w:b/>
          <w:bCs/>
        </w:rPr>
        <w:t>Program of study design, delivery and resourcing enable students to achieve the required graduate competencies.</w:t>
      </w:r>
    </w:p>
    <w:tbl>
      <w:tblPr>
        <w:tblStyle w:val="APACtable"/>
        <w:tblW w:w="14601" w:type="dxa"/>
        <w:tblLook w:val="04A0" w:firstRow="1" w:lastRow="0" w:firstColumn="1" w:lastColumn="0" w:noHBand="0" w:noVBand="1"/>
      </w:tblPr>
      <w:tblGrid>
        <w:gridCol w:w="496"/>
        <w:gridCol w:w="14105"/>
      </w:tblGrid>
      <w:tr w:rsidR="00A85567" w:rsidRPr="008D7574" w14:paraId="77202FA4"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5887709" w14:textId="432EC093" w:rsidR="00A85567" w:rsidRPr="001210E7" w:rsidRDefault="00A85567" w:rsidP="00A85567">
            <w:pPr>
              <w:pStyle w:val="APACtableheading"/>
              <w:rPr>
                <w:b/>
                <w:bCs/>
              </w:rPr>
            </w:pPr>
            <w:r>
              <w:rPr>
                <w:b/>
              </w:rPr>
              <w:t>3.1</w:t>
            </w:r>
          </w:p>
        </w:tc>
        <w:tc>
          <w:tcPr>
            <w:tcW w:w="14105" w:type="dxa"/>
            <w:shd w:val="clear" w:color="auto" w:fill="003D35" w:themeFill="accent4"/>
          </w:tcPr>
          <w:p w14:paraId="2F4B4EF1" w14:textId="739EAFD9" w:rsidR="00A85567" w:rsidRPr="00E82D5D" w:rsidRDefault="00A85567" w:rsidP="00A85567">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Program </w:t>
            </w:r>
            <w:r w:rsidRPr="009B7373">
              <w:rPr>
                <w:b/>
              </w:rPr>
              <w:t>design and delivery are informed by psychology as a science-based</w:t>
            </w:r>
            <w:r>
              <w:rPr>
                <w:b/>
              </w:rPr>
              <w:t xml:space="preserve"> </w:t>
            </w:r>
            <w:r w:rsidRPr="009B7373">
              <w:rPr>
                <w:b/>
              </w:rPr>
              <w:t>discipline using an evidence-informed approach and are</w:t>
            </w:r>
            <w:r>
              <w:rPr>
                <w:b/>
              </w:rPr>
              <w:t xml:space="preserve"> </w:t>
            </w:r>
            <w:r w:rsidRPr="009B7373">
              <w:rPr>
                <w:b/>
              </w:rPr>
              <w:t>underpinned by coherent,</w:t>
            </w:r>
            <w:r>
              <w:rPr>
                <w:b/>
              </w:rPr>
              <w:t xml:space="preserve"> </w:t>
            </w:r>
            <w:r w:rsidRPr="009B7373">
              <w:rPr>
                <w:b/>
              </w:rPr>
              <w:t>contemporary, inclusive educational pedagogies that recognise and respect</w:t>
            </w:r>
            <w:r>
              <w:rPr>
                <w:b/>
              </w:rPr>
              <w:t xml:space="preserve"> </w:t>
            </w:r>
            <w:r w:rsidRPr="009B7373">
              <w:rPr>
                <w:b/>
              </w:rPr>
              <w:t>diverse ways of knowing.</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425B5DE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28D09A58"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65BDEDDE" w14:textId="66D0FD03" w:rsidR="000447BB" w:rsidRPr="00567B7D" w:rsidRDefault="00E41245">
            <w:pPr>
              <w:pStyle w:val="APACbodytext"/>
              <w:rPr>
                <w:b/>
                <w:bCs/>
              </w:rPr>
            </w:pPr>
            <w:r>
              <w:rPr>
                <w:b/>
                <w:bCs/>
              </w:rPr>
              <w:t>APAC use only</w:t>
            </w:r>
          </w:p>
        </w:tc>
      </w:tr>
      <w:tr w:rsidR="000447BB" w14:paraId="16CCEEB5"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17032BB"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233A8354" w14:textId="77777777" w:rsidR="000447BB" w:rsidRPr="00561D8E" w:rsidRDefault="000447BB">
            <w:pPr>
              <w:pStyle w:val="APACbodytext"/>
            </w:pPr>
          </w:p>
        </w:tc>
      </w:tr>
    </w:tbl>
    <w:p w14:paraId="4EEE4A47"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7D1582" w:rsidRPr="008D7574" w14:paraId="4168F580"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6AE9D5C" w14:textId="28CFF545" w:rsidR="007D1582" w:rsidRPr="001210E7" w:rsidRDefault="007D1582" w:rsidP="007D1582">
            <w:pPr>
              <w:pStyle w:val="APACtableheading"/>
              <w:rPr>
                <w:b/>
                <w:bCs/>
              </w:rPr>
            </w:pPr>
            <w:r>
              <w:rPr>
                <w:b/>
              </w:rPr>
              <w:t>3.2</w:t>
            </w:r>
          </w:p>
        </w:tc>
        <w:tc>
          <w:tcPr>
            <w:tcW w:w="14105" w:type="dxa"/>
            <w:shd w:val="clear" w:color="auto" w:fill="003D35" w:themeFill="accent4"/>
          </w:tcPr>
          <w:p w14:paraId="43D79B2D" w14:textId="4D0115A8" w:rsidR="007D1582" w:rsidRPr="00E82D5D" w:rsidRDefault="007D1582" w:rsidP="007D1582">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Program </w:t>
            </w:r>
            <w:r w:rsidRPr="009B7373">
              <w:rPr>
                <w:b/>
              </w:rPr>
              <w:t>learning outcomes incorporate all graduate competencies for the relevant</w:t>
            </w:r>
            <w:r>
              <w:rPr>
                <w:b/>
              </w:rPr>
              <w:t xml:space="preserve"> </w:t>
            </w:r>
            <w:r w:rsidRPr="009B7373">
              <w:rPr>
                <w:b/>
              </w:rPr>
              <w:t>level(s) and form a coherent body of learning.</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54571644"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729EF568"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573982AD" w14:textId="2AE8DCB5" w:rsidR="000447BB" w:rsidRPr="00567B7D" w:rsidRDefault="00E41245">
            <w:pPr>
              <w:pStyle w:val="APACbodytext"/>
              <w:rPr>
                <w:b/>
                <w:bCs/>
              </w:rPr>
            </w:pPr>
            <w:r>
              <w:rPr>
                <w:b/>
                <w:bCs/>
              </w:rPr>
              <w:t>APAC use only</w:t>
            </w:r>
          </w:p>
        </w:tc>
      </w:tr>
      <w:tr w:rsidR="000447BB" w14:paraId="03F1D65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71141D12"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109E70E" w14:textId="77777777" w:rsidR="000447BB" w:rsidRPr="00561D8E" w:rsidRDefault="000447BB">
            <w:pPr>
              <w:pStyle w:val="APACbodytext"/>
            </w:pPr>
          </w:p>
        </w:tc>
      </w:tr>
    </w:tbl>
    <w:p w14:paraId="6FB94BD4"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7F2FE4" w:rsidRPr="008D7574" w14:paraId="72EF188B"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79F23890" w14:textId="02DCDCF0" w:rsidR="007F2FE4" w:rsidRPr="001210E7" w:rsidRDefault="007F2FE4" w:rsidP="007F2FE4">
            <w:pPr>
              <w:pStyle w:val="APACtableheading"/>
              <w:rPr>
                <w:b/>
                <w:bCs/>
              </w:rPr>
            </w:pPr>
            <w:r>
              <w:rPr>
                <w:b/>
              </w:rPr>
              <w:t>3.3</w:t>
            </w:r>
          </w:p>
        </w:tc>
        <w:tc>
          <w:tcPr>
            <w:tcW w:w="14105" w:type="dxa"/>
            <w:shd w:val="clear" w:color="auto" w:fill="003D35" w:themeFill="accent4"/>
          </w:tcPr>
          <w:p w14:paraId="5C70EADD" w14:textId="6E149ADB" w:rsidR="007F2FE4" w:rsidRPr="00E82D5D" w:rsidRDefault="007F2FE4" w:rsidP="007F2FE4">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Staff </w:t>
            </w:r>
            <w:r w:rsidRPr="009B7373">
              <w:rPr>
                <w:b/>
              </w:rPr>
              <w:t>are appropriately qualified and experienced for teaching, supervision and</w:t>
            </w:r>
            <w:r>
              <w:rPr>
                <w:b/>
              </w:rPr>
              <w:t xml:space="preserve"> </w:t>
            </w:r>
            <w:r w:rsidRPr="009B7373">
              <w:rPr>
                <w:b/>
              </w:rPr>
              <w:t>administrative duties and supported by the education provider to deliver these</w:t>
            </w:r>
            <w:r>
              <w:rPr>
                <w:b/>
              </w:rPr>
              <w:t xml:space="preserve"> </w:t>
            </w:r>
            <w:r w:rsidRPr="009B7373">
              <w:rPr>
                <w:b/>
              </w:rPr>
              <w:t>components at each level.</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2BA8508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98D7ACA"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23AC7F9C" w14:textId="689EFD87" w:rsidR="000447BB" w:rsidRPr="00567B7D" w:rsidRDefault="00E41245">
            <w:pPr>
              <w:pStyle w:val="APACbodytext"/>
              <w:rPr>
                <w:b/>
                <w:bCs/>
              </w:rPr>
            </w:pPr>
            <w:r>
              <w:rPr>
                <w:b/>
                <w:bCs/>
              </w:rPr>
              <w:t>APAC use only</w:t>
            </w:r>
          </w:p>
        </w:tc>
      </w:tr>
      <w:tr w:rsidR="000447BB" w14:paraId="68398F3B"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1D58478"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3D43AC66" w14:textId="77777777" w:rsidR="000447BB" w:rsidRPr="00561D8E" w:rsidRDefault="000447BB">
            <w:pPr>
              <w:pStyle w:val="APACbodytext"/>
            </w:pPr>
          </w:p>
        </w:tc>
      </w:tr>
    </w:tbl>
    <w:p w14:paraId="0338C3E5"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A81E5F" w:rsidRPr="008D7574" w14:paraId="403D3A6E"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48811E39" w14:textId="13F80E9A" w:rsidR="00A81E5F" w:rsidRPr="001210E7" w:rsidRDefault="00A81E5F" w:rsidP="00A81E5F">
            <w:pPr>
              <w:pStyle w:val="APACtableheading"/>
              <w:rPr>
                <w:b/>
                <w:bCs/>
              </w:rPr>
            </w:pPr>
            <w:r>
              <w:rPr>
                <w:b/>
              </w:rPr>
              <w:lastRenderedPageBreak/>
              <w:t>3.4</w:t>
            </w:r>
          </w:p>
        </w:tc>
        <w:tc>
          <w:tcPr>
            <w:tcW w:w="14105" w:type="dxa"/>
            <w:shd w:val="clear" w:color="auto" w:fill="003D35" w:themeFill="accent4"/>
          </w:tcPr>
          <w:p w14:paraId="1C7143A8" w14:textId="2E54D7E1" w:rsidR="00A81E5F" w:rsidRPr="00E82D5D" w:rsidRDefault="00A81E5F" w:rsidP="00A81E5F">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All </w:t>
            </w:r>
            <w:r w:rsidRPr="009B7373">
              <w:rPr>
                <w:b/>
              </w:rPr>
              <w:t xml:space="preserve">programs have </w:t>
            </w:r>
            <w:proofErr w:type="gramStart"/>
            <w:r w:rsidRPr="009B7373">
              <w:rPr>
                <w:b/>
              </w:rPr>
              <w:t>the sufficient number of</w:t>
            </w:r>
            <w:proofErr w:type="gramEnd"/>
            <w:r w:rsidRPr="009B7373">
              <w:rPr>
                <w:b/>
              </w:rPr>
              <w:t xml:space="preserve"> staff to support the student cohort in</w:t>
            </w:r>
            <w:r>
              <w:rPr>
                <w:b/>
              </w:rPr>
              <w:t xml:space="preserve"> </w:t>
            </w:r>
            <w:r w:rsidRPr="009B7373">
              <w:rPr>
                <w:b/>
              </w:rPr>
              <w:t>acquiring the relevant graduate competencies.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4383190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07F762DC"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38983DAE" w14:textId="76333295" w:rsidR="000447BB" w:rsidRPr="00567B7D" w:rsidRDefault="00E41245">
            <w:pPr>
              <w:pStyle w:val="APACbodytext"/>
              <w:rPr>
                <w:b/>
                <w:bCs/>
              </w:rPr>
            </w:pPr>
            <w:r>
              <w:rPr>
                <w:b/>
                <w:bCs/>
              </w:rPr>
              <w:t>APAC use only</w:t>
            </w:r>
          </w:p>
        </w:tc>
      </w:tr>
      <w:tr w:rsidR="000447BB" w14:paraId="5612AE3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BB95F4C"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057DEFF" w14:textId="77777777" w:rsidR="000447BB" w:rsidRPr="00561D8E" w:rsidRDefault="000447BB">
            <w:pPr>
              <w:pStyle w:val="APACbodytext"/>
            </w:pPr>
          </w:p>
        </w:tc>
      </w:tr>
    </w:tbl>
    <w:p w14:paraId="25B30638"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1E7A0A" w:rsidRPr="008D7574" w14:paraId="1E08DE99"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2D86492A" w14:textId="118C263A" w:rsidR="001E7A0A" w:rsidRPr="001210E7" w:rsidRDefault="001E7A0A" w:rsidP="001E7A0A">
            <w:pPr>
              <w:pStyle w:val="APACtableheading"/>
              <w:rPr>
                <w:b/>
                <w:bCs/>
              </w:rPr>
            </w:pPr>
            <w:r>
              <w:rPr>
                <w:b/>
              </w:rPr>
              <w:t>3.5</w:t>
            </w:r>
          </w:p>
        </w:tc>
        <w:tc>
          <w:tcPr>
            <w:tcW w:w="14105" w:type="dxa"/>
            <w:shd w:val="clear" w:color="auto" w:fill="003D35" w:themeFill="accent4"/>
          </w:tcPr>
          <w:p w14:paraId="13B190B3" w14:textId="48A343A1" w:rsidR="001E7A0A" w:rsidRPr="00E82D5D" w:rsidRDefault="001E7A0A" w:rsidP="001E7A0A">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All </w:t>
            </w:r>
            <w:r w:rsidRPr="009B7373">
              <w:rPr>
                <w:b/>
              </w:rPr>
              <w:t>programs have the learning and assessment resources to sustain the quality of</w:t>
            </w:r>
            <w:r>
              <w:rPr>
                <w:b/>
              </w:rPr>
              <w:t xml:space="preserve"> </w:t>
            </w:r>
            <w:r w:rsidRPr="009B7373">
              <w:rPr>
                <w:b/>
              </w:rPr>
              <w:t>education that is required to ensure the achievement of the program learning</w:t>
            </w:r>
            <w:r>
              <w:rPr>
                <w:b/>
              </w:rPr>
              <w:t xml:space="preserve"> </w:t>
            </w:r>
            <w:r w:rsidRPr="009B7373">
              <w:rPr>
                <w:b/>
              </w:rPr>
              <w:t>outcomes across all delivery sites and modalities.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E41245" w14:paraId="10730A0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5505691" w14:textId="5DA92F53" w:rsidR="00E41245" w:rsidRPr="00567B7D" w:rsidRDefault="00E41245" w:rsidP="00E41245">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0615E15B" w14:textId="3E897E2F" w:rsidR="00E41245" w:rsidRPr="00567B7D" w:rsidRDefault="00E41245" w:rsidP="00E41245">
            <w:pPr>
              <w:pStyle w:val="APACbodytext"/>
              <w:rPr>
                <w:b/>
                <w:bCs/>
              </w:rPr>
            </w:pPr>
            <w:r>
              <w:rPr>
                <w:b/>
                <w:bCs/>
              </w:rPr>
              <w:t>APAC use only</w:t>
            </w:r>
          </w:p>
        </w:tc>
      </w:tr>
      <w:tr w:rsidR="00E41245" w14:paraId="7E88AD04"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FA075B8" w14:textId="77777777" w:rsidR="00E41245" w:rsidRPr="00561D8E" w:rsidRDefault="00E41245" w:rsidP="00E41245">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2AE29DC" w14:textId="77777777" w:rsidR="00E41245" w:rsidRPr="00561D8E" w:rsidRDefault="00E41245" w:rsidP="00E41245">
            <w:pPr>
              <w:pStyle w:val="APACbodytext"/>
            </w:pPr>
          </w:p>
        </w:tc>
      </w:tr>
    </w:tbl>
    <w:p w14:paraId="5C627953"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1B1CFD" w:rsidRPr="008D7574" w14:paraId="3D3A5046"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4253941" w14:textId="4A865832" w:rsidR="001B1CFD" w:rsidRPr="001210E7" w:rsidRDefault="001B1CFD" w:rsidP="001B1CFD">
            <w:pPr>
              <w:pStyle w:val="APACtableheading"/>
              <w:rPr>
                <w:b/>
                <w:bCs/>
              </w:rPr>
            </w:pPr>
            <w:r>
              <w:rPr>
                <w:b/>
              </w:rPr>
              <w:t>3.6</w:t>
            </w:r>
          </w:p>
        </w:tc>
        <w:tc>
          <w:tcPr>
            <w:tcW w:w="14105" w:type="dxa"/>
            <w:shd w:val="clear" w:color="auto" w:fill="003D35" w:themeFill="accent4"/>
          </w:tcPr>
          <w:p w14:paraId="131239A6" w14:textId="1EF264B0" w:rsidR="001B1CFD" w:rsidRPr="00E82D5D" w:rsidRDefault="001B1CFD" w:rsidP="001B1CFD">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Learning </w:t>
            </w:r>
            <w:r w:rsidRPr="009B7373">
              <w:rPr>
                <w:b/>
              </w:rPr>
              <w:t>and teaching methods and environments are designed and used to</w:t>
            </w:r>
            <w:r>
              <w:rPr>
                <w:b/>
              </w:rPr>
              <w:t xml:space="preserve"> </w:t>
            </w:r>
            <w:r w:rsidRPr="009B7373">
              <w:rPr>
                <w:b/>
              </w:rPr>
              <w:t>enable students to achieve the program learning outcomes when assessed.</w:t>
            </w:r>
          </w:p>
        </w:tc>
      </w:tr>
    </w:tbl>
    <w:tbl>
      <w:tblPr>
        <w:tblW w:w="7471"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5"/>
        <w:gridCol w:w="6242"/>
        <w:gridCol w:w="6242"/>
      </w:tblGrid>
      <w:tr w:rsidR="00E41245" w14:paraId="37D43BC9" w14:textId="6B7D2F5F" w:rsidTr="00E41245">
        <w:trPr>
          <w:trHeight w:val="269"/>
        </w:trPr>
        <w:tc>
          <w:tcPr>
            <w:tcW w:w="2006"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01266566" w14:textId="77777777" w:rsidR="00E41245" w:rsidRPr="00567B7D" w:rsidRDefault="00E41245" w:rsidP="00E41245">
            <w:pPr>
              <w:pStyle w:val="APACbodytext"/>
              <w:rPr>
                <w:b/>
                <w:bCs/>
              </w:rPr>
            </w:pPr>
            <w:r w:rsidRPr="00567B7D">
              <w:rPr>
                <w:b/>
                <w:bCs/>
              </w:rPr>
              <w:t>Education provider response</w:t>
            </w:r>
          </w:p>
        </w:tc>
        <w:tc>
          <w:tcPr>
            <w:tcW w:w="149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390CB6F9" w14:textId="19AF6741" w:rsidR="00E41245" w:rsidRPr="00567B7D" w:rsidRDefault="00E41245" w:rsidP="00E41245">
            <w:pPr>
              <w:pStyle w:val="APACbodytext"/>
              <w:rPr>
                <w:b/>
                <w:bCs/>
              </w:rPr>
            </w:pPr>
            <w:r>
              <w:rPr>
                <w:b/>
                <w:bCs/>
              </w:rPr>
              <w:t>APAC use only</w:t>
            </w:r>
          </w:p>
        </w:tc>
        <w:tc>
          <w:tcPr>
            <w:tcW w:w="1497" w:type="pct"/>
            <w:vAlign w:val="center"/>
          </w:tcPr>
          <w:p w14:paraId="3C8F350A" w14:textId="1B3CA3E2" w:rsidR="00E41245" w:rsidRDefault="00E41245" w:rsidP="00E41245">
            <w:r>
              <w:rPr>
                <w:b/>
                <w:bCs/>
              </w:rPr>
              <w:t>APAC use only</w:t>
            </w:r>
          </w:p>
        </w:tc>
      </w:tr>
      <w:tr w:rsidR="00E41245" w14:paraId="54AC52DB" w14:textId="77777777" w:rsidTr="00E41245">
        <w:trPr>
          <w:gridAfter w:val="1"/>
          <w:wAfter w:w="1497" w:type="pct"/>
          <w:trHeight w:val="269"/>
        </w:trPr>
        <w:tc>
          <w:tcPr>
            <w:tcW w:w="2006" w:type="pct"/>
            <w:tcBorders>
              <w:top w:val="single" w:sz="4" w:space="0" w:color="000000" w:themeColor="text1"/>
              <w:left w:val="nil"/>
              <w:bottom w:val="single" w:sz="4" w:space="0" w:color="000000" w:themeColor="text1"/>
              <w:right w:val="single" w:sz="4" w:space="0" w:color="auto"/>
            </w:tcBorders>
          </w:tcPr>
          <w:p w14:paraId="1D0DC572" w14:textId="77777777" w:rsidR="00E41245" w:rsidRPr="00561D8E" w:rsidRDefault="00E41245" w:rsidP="00E41245">
            <w:pPr>
              <w:pStyle w:val="APACbodytext"/>
            </w:pPr>
          </w:p>
        </w:tc>
        <w:tc>
          <w:tcPr>
            <w:tcW w:w="1497" w:type="pct"/>
            <w:tcBorders>
              <w:top w:val="single" w:sz="4" w:space="0" w:color="000000" w:themeColor="text1"/>
              <w:left w:val="single" w:sz="4" w:space="0" w:color="auto"/>
              <w:bottom w:val="single" w:sz="4" w:space="0" w:color="000000" w:themeColor="text1"/>
              <w:right w:val="nil"/>
            </w:tcBorders>
            <w:vAlign w:val="center"/>
          </w:tcPr>
          <w:p w14:paraId="7400904A" w14:textId="77777777" w:rsidR="00E41245" w:rsidRPr="00561D8E" w:rsidRDefault="00E41245" w:rsidP="00E41245">
            <w:pPr>
              <w:pStyle w:val="APACbodytext"/>
            </w:pPr>
          </w:p>
        </w:tc>
      </w:tr>
    </w:tbl>
    <w:p w14:paraId="71F36BA7"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507202" w:rsidRPr="008D7574" w14:paraId="719F09A6"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ED5F4AE" w14:textId="1E334EEF" w:rsidR="00507202" w:rsidRPr="001210E7" w:rsidRDefault="00507202" w:rsidP="00507202">
            <w:pPr>
              <w:pStyle w:val="APACtableheading"/>
              <w:rPr>
                <w:b/>
                <w:bCs/>
              </w:rPr>
            </w:pPr>
            <w:r>
              <w:rPr>
                <w:b/>
              </w:rPr>
              <w:t>3.7</w:t>
            </w:r>
          </w:p>
        </w:tc>
        <w:tc>
          <w:tcPr>
            <w:tcW w:w="14105" w:type="dxa"/>
            <w:shd w:val="clear" w:color="auto" w:fill="003D35" w:themeFill="accent4"/>
          </w:tcPr>
          <w:p w14:paraId="11187076" w14:textId="3167D9DA" w:rsidR="00507202" w:rsidRPr="00E82D5D" w:rsidRDefault="00507202" w:rsidP="00507202">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quality, quantity and variety of professional practice education is sufficient to</w:t>
            </w:r>
            <w:r>
              <w:rPr>
                <w:b/>
              </w:rPr>
              <w:t xml:space="preserve"> </w:t>
            </w:r>
            <w:r w:rsidRPr="009B7373">
              <w:rPr>
                <w:b/>
              </w:rPr>
              <w:t>produce graduates competent to practise across a range of settings.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1496BF9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7D421AA4" w14:textId="77777777" w:rsidR="000447BB" w:rsidRPr="00567B7D" w:rsidRDefault="000447BB">
            <w:pPr>
              <w:pStyle w:val="APACbodytext"/>
              <w:rPr>
                <w:b/>
                <w:bCs/>
              </w:rPr>
            </w:pPr>
            <w:r w:rsidRPr="00567B7D">
              <w:rPr>
                <w:b/>
                <w:bCs/>
              </w:rPr>
              <w:lastRenderedPageBreak/>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6C04F0CC" w14:textId="148264F3" w:rsidR="000447BB" w:rsidRPr="00567B7D" w:rsidRDefault="00E41245">
            <w:pPr>
              <w:pStyle w:val="APACbodytext"/>
              <w:rPr>
                <w:b/>
                <w:bCs/>
              </w:rPr>
            </w:pPr>
            <w:r>
              <w:rPr>
                <w:b/>
                <w:bCs/>
              </w:rPr>
              <w:t>APAC use only</w:t>
            </w:r>
          </w:p>
        </w:tc>
      </w:tr>
      <w:tr w:rsidR="000447BB" w14:paraId="42F900B8"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ACCDB96"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05630665" w14:textId="77777777" w:rsidR="000447BB" w:rsidRPr="00561D8E" w:rsidRDefault="000447BB">
            <w:pPr>
              <w:pStyle w:val="APACbodytext"/>
            </w:pPr>
          </w:p>
        </w:tc>
      </w:tr>
    </w:tbl>
    <w:p w14:paraId="659D7D3D"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F57408" w:rsidRPr="008D7574" w14:paraId="05FB552D"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096272A" w14:textId="571B79DD" w:rsidR="00F57408" w:rsidRPr="001210E7" w:rsidRDefault="00F57408" w:rsidP="00F57408">
            <w:pPr>
              <w:pStyle w:val="APACtableheading"/>
              <w:rPr>
                <w:b/>
                <w:bCs/>
              </w:rPr>
            </w:pPr>
            <w:r>
              <w:rPr>
                <w:b/>
              </w:rPr>
              <w:t>3.8</w:t>
            </w:r>
          </w:p>
        </w:tc>
        <w:tc>
          <w:tcPr>
            <w:tcW w:w="14105" w:type="dxa"/>
            <w:shd w:val="clear" w:color="auto" w:fill="003D35" w:themeFill="accent4"/>
          </w:tcPr>
          <w:p w14:paraId="2B696959" w14:textId="541F0819" w:rsidR="00F57408" w:rsidRPr="00E82D5D" w:rsidRDefault="00F57408" w:rsidP="00F57408">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Cultural </w:t>
            </w:r>
            <w:r w:rsidRPr="009B7373">
              <w:rPr>
                <w:b/>
              </w:rPr>
              <w:t>responsiveness, reflection and reflexivity are appropriately integrated within</w:t>
            </w:r>
            <w:r>
              <w:rPr>
                <w:b/>
              </w:rPr>
              <w:t xml:space="preserve"> </w:t>
            </w:r>
            <w:r w:rsidRPr="009B7373">
              <w:rPr>
                <w:b/>
              </w:rPr>
              <w:t>the program and clearly articulated as a learning outcome.</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11E4457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15FF4AA9"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DDFE86B" w14:textId="3AEE2E42" w:rsidR="000447BB" w:rsidRPr="00567B7D" w:rsidRDefault="00E41245">
            <w:pPr>
              <w:pStyle w:val="APACbodytext"/>
              <w:rPr>
                <w:b/>
                <w:bCs/>
              </w:rPr>
            </w:pPr>
            <w:r>
              <w:rPr>
                <w:b/>
                <w:bCs/>
              </w:rPr>
              <w:t>APAC use only</w:t>
            </w:r>
          </w:p>
        </w:tc>
      </w:tr>
      <w:tr w:rsidR="000447BB" w14:paraId="115EAB4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0DD148E2"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06C3674D" w14:textId="77777777" w:rsidR="000447BB" w:rsidRPr="00561D8E" w:rsidRDefault="000447BB">
            <w:pPr>
              <w:pStyle w:val="APACbodytext"/>
            </w:pPr>
          </w:p>
        </w:tc>
      </w:tr>
    </w:tbl>
    <w:p w14:paraId="77DE5088" w14:textId="77777777" w:rsidR="000447BB" w:rsidRDefault="000447BB" w:rsidP="00A55CA7">
      <w:pPr>
        <w:pStyle w:val="APACbodytext"/>
      </w:pPr>
    </w:p>
    <w:tbl>
      <w:tblPr>
        <w:tblStyle w:val="APACtable"/>
        <w:tblW w:w="14601" w:type="dxa"/>
        <w:tblLook w:val="04A0" w:firstRow="1" w:lastRow="0" w:firstColumn="1" w:lastColumn="0" w:noHBand="0" w:noVBand="1"/>
      </w:tblPr>
      <w:tblGrid>
        <w:gridCol w:w="496"/>
        <w:gridCol w:w="14105"/>
      </w:tblGrid>
      <w:tr w:rsidR="000D3792" w:rsidRPr="008D7574" w14:paraId="287F7743"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03B16C27" w14:textId="6071FE5A" w:rsidR="000D3792" w:rsidRPr="001210E7" w:rsidRDefault="000D3792" w:rsidP="000D3792">
            <w:pPr>
              <w:pStyle w:val="APACtableheading"/>
              <w:rPr>
                <w:b/>
                <w:bCs/>
              </w:rPr>
            </w:pPr>
            <w:r>
              <w:rPr>
                <w:b/>
              </w:rPr>
              <w:t>3.9</w:t>
            </w:r>
          </w:p>
        </w:tc>
        <w:tc>
          <w:tcPr>
            <w:tcW w:w="14105" w:type="dxa"/>
            <w:shd w:val="clear" w:color="auto" w:fill="003D35" w:themeFill="accent4"/>
          </w:tcPr>
          <w:p w14:paraId="488EC745" w14:textId="1037A7A1" w:rsidR="000D3792" w:rsidRPr="00E82D5D" w:rsidRDefault="000D3792" w:rsidP="000D3792">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principles of interprofessional education and collaborative practice are</w:t>
            </w:r>
            <w:r>
              <w:rPr>
                <w:b/>
              </w:rPr>
              <w:t xml:space="preserve"> </w:t>
            </w:r>
            <w:r w:rsidRPr="009B7373">
              <w:rPr>
                <w:b/>
              </w:rPr>
              <w:t>included as a learning outcome in the program.</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0447BB" w14:paraId="6D347A8F"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3D0F0CF9" w14:textId="77777777" w:rsidR="000447BB" w:rsidRPr="00567B7D" w:rsidRDefault="000447BB">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057178D0" w14:textId="11D48BE0" w:rsidR="000447BB" w:rsidRPr="00567B7D" w:rsidRDefault="00E41245">
            <w:pPr>
              <w:pStyle w:val="APACbodytext"/>
              <w:rPr>
                <w:b/>
                <w:bCs/>
              </w:rPr>
            </w:pPr>
            <w:r>
              <w:rPr>
                <w:b/>
                <w:bCs/>
              </w:rPr>
              <w:t>APAC use only</w:t>
            </w:r>
          </w:p>
        </w:tc>
      </w:tr>
      <w:tr w:rsidR="000447BB" w14:paraId="1184D301"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F381A11" w14:textId="77777777" w:rsidR="000447BB" w:rsidRPr="00561D8E" w:rsidRDefault="000447BB">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6F85FEC" w14:textId="77777777" w:rsidR="000447BB" w:rsidRPr="00561D8E" w:rsidRDefault="000447BB">
            <w:pPr>
              <w:pStyle w:val="APACbodytext"/>
            </w:pPr>
          </w:p>
        </w:tc>
      </w:tr>
    </w:tbl>
    <w:p w14:paraId="2F9F80EA" w14:textId="3E7B227B" w:rsidR="000D3792" w:rsidRDefault="000D3792" w:rsidP="000447BB">
      <w:pPr>
        <w:pStyle w:val="APACheading2"/>
      </w:pPr>
    </w:p>
    <w:p w14:paraId="14E6AED0" w14:textId="77777777" w:rsidR="000D3792" w:rsidRDefault="000D3792">
      <w:pPr>
        <w:rPr>
          <w:rFonts w:ascii="Century Gothic" w:eastAsiaTheme="majorEastAsia" w:hAnsi="Century Gothic" w:cstheme="majorBidi"/>
          <w:color w:val="00D3B0" w:themeColor="accent1"/>
          <w:sz w:val="32"/>
          <w:szCs w:val="26"/>
        </w:rPr>
      </w:pPr>
      <w:r>
        <w:br w:type="page"/>
      </w:r>
    </w:p>
    <w:p w14:paraId="36D13FCC" w14:textId="45E557C7" w:rsidR="0085036F" w:rsidRPr="005521BA" w:rsidRDefault="0085036F" w:rsidP="004C3B69">
      <w:pPr>
        <w:pStyle w:val="APACheading3"/>
      </w:pPr>
      <w:bookmarkStart w:id="27" w:name="_Toc131081990"/>
      <w:bookmarkStart w:id="28" w:name="_Toc239848807"/>
      <w:r w:rsidRPr="005521BA">
        <w:lastRenderedPageBreak/>
        <w:t xml:space="preserve">Domain 4: The student </w:t>
      </w:r>
      <w:proofErr w:type="gramStart"/>
      <w:r w:rsidRPr="005521BA">
        <w:t>experience</w:t>
      </w:r>
      <w:bookmarkEnd w:id="27"/>
      <w:bookmarkEnd w:id="28"/>
      <w:proofErr w:type="gramEnd"/>
    </w:p>
    <w:p w14:paraId="211F07CE" w14:textId="3E2AF388" w:rsidR="000447BB" w:rsidRPr="004C3B69" w:rsidRDefault="0085036F" w:rsidP="004C3B69">
      <w:pPr>
        <w:pStyle w:val="APACbodytext"/>
        <w:rPr>
          <w:b/>
          <w:bCs/>
        </w:rPr>
      </w:pPr>
      <w:r>
        <w:rPr>
          <w:b/>
          <w:bCs/>
        </w:rPr>
        <w:t>Students are provided with equitable and timely access to information and support</w:t>
      </w:r>
      <w:r w:rsidRPr="009B7373">
        <w:rPr>
          <w:b/>
          <w:bCs/>
        </w:rPr>
        <w:t>.</w:t>
      </w:r>
    </w:p>
    <w:tbl>
      <w:tblPr>
        <w:tblStyle w:val="APACtable"/>
        <w:tblW w:w="14601" w:type="dxa"/>
        <w:tblLook w:val="04A0" w:firstRow="1" w:lastRow="0" w:firstColumn="1" w:lastColumn="0" w:noHBand="0" w:noVBand="1"/>
      </w:tblPr>
      <w:tblGrid>
        <w:gridCol w:w="496"/>
        <w:gridCol w:w="14105"/>
      </w:tblGrid>
      <w:tr w:rsidR="0006709B" w:rsidRPr="008D7574" w14:paraId="21E9D139"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6235AA63" w14:textId="4FCAA892" w:rsidR="0006709B" w:rsidRPr="001210E7" w:rsidRDefault="0006709B" w:rsidP="0006709B">
            <w:pPr>
              <w:pStyle w:val="APACtableheading"/>
              <w:rPr>
                <w:b/>
                <w:bCs/>
              </w:rPr>
            </w:pPr>
            <w:r>
              <w:rPr>
                <w:b/>
              </w:rPr>
              <w:t>4.1</w:t>
            </w:r>
          </w:p>
        </w:tc>
        <w:tc>
          <w:tcPr>
            <w:tcW w:w="14105" w:type="dxa"/>
            <w:shd w:val="clear" w:color="auto" w:fill="003D35" w:themeFill="accent4"/>
          </w:tcPr>
          <w:p w14:paraId="3FD678EC" w14:textId="2CB1D337" w:rsidR="0006709B" w:rsidRPr="00E82D5D" w:rsidRDefault="0006709B" w:rsidP="0006709B">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Information</w:t>
            </w:r>
            <w:r w:rsidRPr="009B7373">
              <w:rPr>
                <w:b/>
              </w:rPr>
              <w:t xml:space="preserve"> about learning and assessment processes and requirements are</w:t>
            </w:r>
            <w:r>
              <w:rPr>
                <w:b/>
              </w:rPr>
              <w:t xml:space="preserve"> </w:t>
            </w:r>
            <w:r w:rsidRPr="009B7373">
              <w:rPr>
                <w:b/>
              </w:rPr>
              <w:t>accurate, clear and accessible.</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6CA105E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220C493B"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4C6227E3" w14:textId="1E7A48E8" w:rsidR="005A69E3" w:rsidRPr="00567B7D" w:rsidRDefault="00E41245">
            <w:pPr>
              <w:pStyle w:val="APACbodytext"/>
              <w:rPr>
                <w:b/>
                <w:bCs/>
              </w:rPr>
            </w:pPr>
            <w:r>
              <w:rPr>
                <w:b/>
                <w:bCs/>
              </w:rPr>
              <w:t>APAC use only</w:t>
            </w:r>
          </w:p>
        </w:tc>
      </w:tr>
      <w:tr w:rsidR="005A69E3" w14:paraId="5ABA31B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09E3D186"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3C57F87" w14:textId="77777777" w:rsidR="005A69E3" w:rsidRPr="00561D8E" w:rsidRDefault="005A69E3">
            <w:pPr>
              <w:pStyle w:val="APACbodytext"/>
            </w:pPr>
          </w:p>
        </w:tc>
      </w:tr>
    </w:tbl>
    <w:p w14:paraId="3412F561"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961F6F" w:rsidRPr="008D7574" w14:paraId="5F336EC1"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7A69266" w14:textId="274E97C7" w:rsidR="00961F6F" w:rsidRPr="001210E7" w:rsidRDefault="00961F6F" w:rsidP="00961F6F">
            <w:pPr>
              <w:pStyle w:val="APACtableheading"/>
              <w:rPr>
                <w:b/>
                <w:bCs/>
              </w:rPr>
            </w:pPr>
            <w:r>
              <w:rPr>
                <w:b/>
              </w:rPr>
              <w:t>4.2</w:t>
            </w:r>
          </w:p>
        </w:tc>
        <w:tc>
          <w:tcPr>
            <w:tcW w:w="14105" w:type="dxa"/>
            <w:shd w:val="clear" w:color="auto" w:fill="003D35" w:themeFill="accent4"/>
          </w:tcPr>
          <w:p w14:paraId="2C4B48C5" w14:textId="0D2171A2" w:rsidR="00961F6F" w:rsidRPr="00E82D5D" w:rsidRDefault="00961F6F" w:rsidP="00961F6F">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Admission </w:t>
            </w:r>
            <w:r w:rsidRPr="009B7373">
              <w:rPr>
                <w:b/>
              </w:rPr>
              <w:t>and progression requirements and processes are fair, transparent and</w:t>
            </w:r>
            <w:r>
              <w:rPr>
                <w:b/>
              </w:rPr>
              <w:t xml:space="preserve"> </w:t>
            </w:r>
            <w:r w:rsidRPr="009B7373">
              <w:rPr>
                <w:b/>
              </w:rPr>
              <w:t>equitable.</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319D0DE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32CBD00"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65B8F80" w14:textId="28BE78F3" w:rsidR="005A69E3" w:rsidRPr="00567B7D" w:rsidRDefault="00E41245">
            <w:pPr>
              <w:pStyle w:val="APACbodytext"/>
              <w:rPr>
                <w:b/>
                <w:bCs/>
              </w:rPr>
            </w:pPr>
            <w:r>
              <w:rPr>
                <w:b/>
                <w:bCs/>
              </w:rPr>
              <w:t>APAC use only</w:t>
            </w:r>
          </w:p>
        </w:tc>
      </w:tr>
      <w:tr w:rsidR="005A69E3" w14:paraId="00F4FC0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06A50480"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05935A1F" w14:textId="77777777" w:rsidR="005A69E3" w:rsidRPr="00561D8E" w:rsidRDefault="005A69E3">
            <w:pPr>
              <w:pStyle w:val="APACbodytext"/>
            </w:pPr>
          </w:p>
        </w:tc>
      </w:tr>
    </w:tbl>
    <w:p w14:paraId="51765FAE"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A35587" w:rsidRPr="008D7574" w14:paraId="394132F4"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5EE30BD" w14:textId="5E31CAC1" w:rsidR="00A35587" w:rsidRPr="001210E7" w:rsidRDefault="00A35587" w:rsidP="00A35587">
            <w:pPr>
              <w:pStyle w:val="APACtableheading"/>
              <w:rPr>
                <w:b/>
                <w:bCs/>
              </w:rPr>
            </w:pPr>
            <w:r>
              <w:rPr>
                <w:b/>
              </w:rPr>
              <w:t>4.3</w:t>
            </w:r>
          </w:p>
        </w:tc>
        <w:tc>
          <w:tcPr>
            <w:tcW w:w="14105" w:type="dxa"/>
            <w:shd w:val="clear" w:color="auto" w:fill="003D35" w:themeFill="accent4"/>
          </w:tcPr>
          <w:p w14:paraId="2DD0AB1D" w14:textId="373C2C73" w:rsidR="00A35587" w:rsidRPr="00E82D5D" w:rsidRDefault="00A35587" w:rsidP="00A35587">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Each </w:t>
            </w:r>
            <w:r w:rsidRPr="009B7373">
              <w:rPr>
                <w:b/>
              </w:rPr>
              <w:t>program’s APAC accreditation status is accurately and prominently</w:t>
            </w:r>
            <w:r>
              <w:rPr>
                <w:b/>
              </w:rPr>
              <w:t xml:space="preserve"> </w:t>
            </w:r>
            <w:r w:rsidRPr="009B7373">
              <w:rPr>
                <w:b/>
              </w:rPr>
              <w:t>represented and is clearly distinguishable from any program offered that is not</w:t>
            </w:r>
            <w:r>
              <w:rPr>
                <w:b/>
              </w:rPr>
              <w:t xml:space="preserve"> </w:t>
            </w:r>
            <w:r w:rsidRPr="009B7373">
              <w:rPr>
                <w:b/>
              </w:rPr>
              <w:t>APAC-accredited.</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531FA027"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154C960E"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362561A4" w14:textId="0F2CE6EF" w:rsidR="005A69E3" w:rsidRPr="00567B7D" w:rsidRDefault="00E41245">
            <w:pPr>
              <w:pStyle w:val="APACbodytext"/>
              <w:rPr>
                <w:b/>
                <w:bCs/>
              </w:rPr>
            </w:pPr>
            <w:r>
              <w:rPr>
                <w:b/>
                <w:bCs/>
              </w:rPr>
              <w:t>APAC use only</w:t>
            </w:r>
          </w:p>
        </w:tc>
      </w:tr>
      <w:tr w:rsidR="005A69E3" w14:paraId="0A38A92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3D37FE1"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32D418D" w14:textId="77777777" w:rsidR="005A69E3" w:rsidRPr="00561D8E" w:rsidRDefault="005A69E3">
            <w:pPr>
              <w:pStyle w:val="APACbodytext"/>
            </w:pPr>
          </w:p>
        </w:tc>
      </w:tr>
    </w:tbl>
    <w:p w14:paraId="3ABDD200"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845CB2" w:rsidRPr="008D7574" w14:paraId="7A248411"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71FB4133" w14:textId="5CEA4AFD" w:rsidR="00845CB2" w:rsidRPr="001210E7" w:rsidRDefault="00845CB2" w:rsidP="00845CB2">
            <w:pPr>
              <w:pStyle w:val="APACtableheading"/>
              <w:rPr>
                <w:b/>
                <w:bCs/>
              </w:rPr>
            </w:pPr>
            <w:r>
              <w:rPr>
                <w:b/>
              </w:rPr>
              <w:lastRenderedPageBreak/>
              <w:t>4.4</w:t>
            </w:r>
          </w:p>
        </w:tc>
        <w:tc>
          <w:tcPr>
            <w:tcW w:w="14105" w:type="dxa"/>
            <w:shd w:val="clear" w:color="auto" w:fill="003D35" w:themeFill="accent4"/>
          </w:tcPr>
          <w:p w14:paraId="4F01263B" w14:textId="234BB856" w:rsidR="00845CB2" w:rsidRPr="00E82D5D" w:rsidRDefault="00845CB2" w:rsidP="00845CB2">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 xml:space="preserve">academic learning needs of students are </w:t>
            </w:r>
            <w:proofErr w:type="gramStart"/>
            <w:r w:rsidRPr="009B7373">
              <w:rPr>
                <w:b/>
              </w:rPr>
              <w:t>identified</w:t>
            </w:r>
            <w:proofErr w:type="gramEnd"/>
            <w:r w:rsidRPr="009B7373">
              <w:rPr>
                <w:b/>
              </w:rPr>
              <w:t xml:space="preserve"> and academic support is</w:t>
            </w:r>
            <w:r>
              <w:rPr>
                <w:b/>
              </w:rPr>
              <w:t xml:space="preserve"> </w:t>
            </w:r>
            <w:r w:rsidRPr="009B7373">
              <w:rPr>
                <w:b/>
              </w:rPr>
              <w:t>provided and accessible.</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3E1E34B0"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65EB69D3"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1347A1FD" w14:textId="5D3E7C3B" w:rsidR="005A69E3" w:rsidRPr="00567B7D" w:rsidRDefault="00E41245">
            <w:pPr>
              <w:pStyle w:val="APACbodytext"/>
              <w:rPr>
                <w:b/>
                <w:bCs/>
              </w:rPr>
            </w:pPr>
            <w:r>
              <w:rPr>
                <w:b/>
                <w:bCs/>
              </w:rPr>
              <w:t>APAC use only</w:t>
            </w:r>
          </w:p>
        </w:tc>
      </w:tr>
      <w:tr w:rsidR="005A69E3" w14:paraId="6A4D659B"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11AD2F8"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68F06B33" w14:textId="77777777" w:rsidR="005A69E3" w:rsidRPr="00561D8E" w:rsidRDefault="005A69E3">
            <w:pPr>
              <w:pStyle w:val="APACbodytext"/>
            </w:pPr>
          </w:p>
        </w:tc>
      </w:tr>
    </w:tbl>
    <w:p w14:paraId="363FE298"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6953D0" w:rsidRPr="008D7574" w14:paraId="1DCC739F"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202D9D36" w14:textId="58AD29C3" w:rsidR="006953D0" w:rsidRPr="001210E7" w:rsidRDefault="006953D0" w:rsidP="006953D0">
            <w:pPr>
              <w:pStyle w:val="APACtableheading"/>
              <w:rPr>
                <w:b/>
                <w:bCs/>
              </w:rPr>
            </w:pPr>
            <w:r>
              <w:rPr>
                <w:b/>
              </w:rPr>
              <w:t>4.5</w:t>
            </w:r>
          </w:p>
        </w:tc>
        <w:tc>
          <w:tcPr>
            <w:tcW w:w="14105" w:type="dxa"/>
            <w:shd w:val="clear" w:color="auto" w:fill="003D35" w:themeFill="accent4"/>
          </w:tcPr>
          <w:p w14:paraId="10F4E39B" w14:textId="0627F6A2" w:rsidR="006953D0" w:rsidRPr="00E82D5D" w:rsidRDefault="006953D0" w:rsidP="006953D0">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Students </w:t>
            </w:r>
            <w:r w:rsidRPr="009B7373">
              <w:rPr>
                <w:b/>
              </w:rPr>
              <w:t>are informed of the availability of personal and professional support</w:t>
            </w:r>
            <w:r>
              <w:rPr>
                <w:b/>
              </w:rPr>
              <w:t xml:space="preserve"> </w:t>
            </w:r>
            <w:r w:rsidRPr="009B7373">
              <w:rPr>
                <w:b/>
              </w:rPr>
              <w:t>services.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249943AD"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477C6B16"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0B24FA0C" w14:textId="72F05F6D" w:rsidR="005A69E3" w:rsidRPr="00567B7D" w:rsidRDefault="00E41245">
            <w:pPr>
              <w:pStyle w:val="APACbodytext"/>
              <w:rPr>
                <w:b/>
                <w:bCs/>
              </w:rPr>
            </w:pPr>
            <w:r>
              <w:rPr>
                <w:b/>
                <w:bCs/>
              </w:rPr>
              <w:t>APAC use only</w:t>
            </w:r>
          </w:p>
        </w:tc>
      </w:tr>
      <w:tr w:rsidR="005A69E3" w14:paraId="3B6A9AC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95A7ACE"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189230E6" w14:textId="77777777" w:rsidR="005A69E3" w:rsidRPr="00561D8E" w:rsidRDefault="005A69E3">
            <w:pPr>
              <w:pStyle w:val="APACbodytext"/>
            </w:pPr>
          </w:p>
        </w:tc>
      </w:tr>
    </w:tbl>
    <w:p w14:paraId="03C1B3F8"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BB7763" w:rsidRPr="008D7574" w14:paraId="6632363E"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0DB9B0F0" w14:textId="1647DA8F" w:rsidR="00BB7763" w:rsidRPr="001210E7" w:rsidRDefault="00BB7763" w:rsidP="00BB7763">
            <w:pPr>
              <w:pStyle w:val="APACtableheading"/>
              <w:rPr>
                <w:b/>
                <w:bCs/>
              </w:rPr>
            </w:pPr>
            <w:r>
              <w:rPr>
                <w:b/>
              </w:rPr>
              <w:t>4.6</w:t>
            </w:r>
          </w:p>
        </w:tc>
        <w:tc>
          <w:tcPr>
            <w:tcW w:w="14105" w:type="dxa"/>
            <w:shd w:val="clear" w:color="auto" w:fill="003D35" w:themeFill="accent4"/>
          </w:tcPr>
          <w:p w14:paraId="27C5B15E" w14:textId="5D985034" w:rsidR="00BB7763" w:rsidRPr="00E82D5D" w:rsidRDefault="00BB7763" w:rsidP="00BB7763">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Equity </w:t>
            </w:r>
            <w:r w:rsidRPr="009B7373">
              <w:rPr>
                <w:b/>
              </w:rPr>
              <w:t>and diversity principles are observed and promoted in the studen</w:t>
            </w:r>
            <w:r>
              <w:rPr>
                <w:b/>
              </w:rPr>
              <w:t xml:space="preserve">t </w:t>
            </w:r>
            <w:r w:rsidRPr="009B7373">
              <w:rPr>
                <w:b/>
              </w:rPr>
              <w:t>experience.</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0C80E24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2F57D339"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574EFE5C" w14:textId="33509A3D" w:rsidR="005A69E3" w:rsidRPr="00567B7D" w:rsidRDefault="00E41245">
            <w:pPr>
              <w:pStyle w:val="APACbodytext"/>
              <w:rPr>
                <w:b/>
                <w:bCs/>
              </w:rPr>
            </w:pPr>
            <w:r>
              <w:rPr>
                <w:b/>
                <w:bCs/>
              </w:rPr>
              <w:t>APAC use only</w:t>
            </w:r>
          </w:p>
        </w:tc>
      </w:tr>
      <w:tr w:rsidR="005A69E3" w14:paraId="2172B79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D64CDE2"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7066590A" w14:textId="77777777" w:rsidR="005A69E3" w:rsidRPr="00561D8E" w:rsidRDefault="005A69E3">
            <w:pPr>
              <w:pStyle w:val="APACbodytext"/>
            </w:pPr>
          </w:p>
        </w:tc>
      </w:tr>
    </w:tbl>
    <w:p w14:paraId="48FAE577"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4A7C6E" w:rsidRPr="008D7574" w14:paraId="223E8197"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A51DF9E" w14:textId="13CA4905" w:rsidR="004A7C6E" w:rsidRPr="001210E7" w:rsidRDefault="004A7C6E" w:rsidP="004A7C6E">
            <w:pPr>
              <w:pStyle w:val="APACtableheading"/>
              <w:rPr>
                <w:b/>
                <w:bCs/>
              </w:rPr>
            </w:pPr>
            <w:r>
              <w:rPr>
                <w:b/>
              </w:rPr>
              <w:t>4.7</w:t>
            </w:r>
          </w:p>
        </w:tc>
        <w:tc>
          <w:tcPr>
            <w:tcW w:w="14105" w:type="dxa"/>
            <w:shd w:val="clear" w:color="auto" w:fill="003D35" w:themeFill="accent4"/>
          </w:tcPr>
          <w:p w14:paraId="11FC9721" w14:textId="52600C39" w:rsidR="004A7C6E" w:rsidRPr="00E82D5D" w:rsidRDefault="004A7C6E" w:rsidP="004A7C6E">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Students </w:t>
            </w:r>
            <w:r w:rsidRPr="009B7373">
              <w:rPr>
                <w:b/>
              </w:rPr>
              <w:t xml:space="preserve">have access to effective grievance and </w:t>
            </w:r>
            <w:proofErr w:type="gramStart"/>
            <w:r w:rsidRPr="009B7373">
              <w:rPr>
                <w:b/>
              </w:rPr>
              <w:t>appeals</w:t>
            </w:r>
            <w:proofErr w:type="gramEnd"/>
            <w:r w:rsidRPr="009B7373">
              <w:rPr>
                <w:b/>
              </w:rPr>
              <w:t xml:space="preserve"> processes.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7D5068F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2FE44F6"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FA879AA" w14:textId="0FFFD43B" w:rsidR="005A69E3" w:rsidRPr="00567B7D" w:rsidRDefault="00E41245">
            <w:pPr>
              <w:pStyle w:val="APACbodytext"/>
              <w:rPr>
                <w:b/>
                <w:bCs/>
              </w:rPr>
            </w:pPr>
            <w:r>
              <w:rPr>
                <w:b/>
                <w:bCs/>
              </w:rPr>
              <w:t>APAC use only</w:t>
            </w:r>
          </w:p>
        </w:tc>
      </w:tr>
      <w:tr w:rsidR="005A69E3" w14:paraId="646F2DC1"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D7B95CE"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50E7B748" w14:textId="77777777" w:rsidR="005A69E3" w:rsidRPr="00561D8E" w:rsidRDefault="005A69E3">
            <w:pPr>
              <w:pStyle w:val="APACbodytext"/>
            </w:pPr>
          </w:p>
        </w:tc>
      </w:tr>
    </w:tbl>
    <w:p w14:paraId="183B34D6" w14:textId="5406B4FD" w:rsidR="005D1D1B" w:rsidRDefault="005D1D1B" w:rsidP="004A7C6E">
      <w:pPr>
        <w:pStyle w:val="APACbodytext"/>
      </w:pPr>
    </w:p>
    <w:p w14:paraId="205A3F5B" w14:textId="77777777" w:rsidR="005D1D1B" w:rsidRDefault="005D1D1B">
      <w:pPr>
        <w:rPr>
          <w:rFonts w:ascii="Century Gothic" w:hAnsi="Century Gothic"/>
          <w:szCs w:val="22"/>
        </w:rPr>
      </w:pPr>
      <w:r>
        <w:br w:type="page"/>
      </w:r>
    </w:p>
    <w:p w14:paraId="4ECB3639" w14:textId="5B15DE49" w:rsidR="005D1D1B" w:rsidRPr="005521BA" w:rsidRDefault="005D1D1B" w:rsidP="00C93C76">
      <w:pPr>
        <w:pStyle w:val="APACheading3"/>
      </w:pPr>
      <w:bookmarkStart w:id="29" w:name="_Toc901765028"/>
      <w:bookmarkStart w:id="30" w:name="_Toc239848808"/>
      <w:r w:rsidRPr="005521BA">
        <w:lastRenderedPageBreak/>
        <w:t>Domain 5: Assessment</w:t>
      </w:r>
      <w:bookmarkEnd w:id="29"/>
      <w:bookmarkEnd w:id="30"/>
    </w:p>
    <w:p w14:paraId="64EC11C1" w14:textId="77777777" w:rsidR="005D1D1B" w:rsidRDefault="005D1D1B" w:rsidP="005D1D1B">
      <w:pPr>
        <w:pStyle w:val="APACbodytext"/>
        <w:rPr>
          <w:b/>
          <w:bCs/>
        </w:rPr>
      </w:pPr>
      <w:r>
        <w:rPr>
          <w:b/>
          <w:bCs/>
        </w:rPr>
        <w:t xml:space="preserve">Assessment is fair, reliable and valid. </w:t>
      </w:r>
    </w:p>
    <w:tbl>
      <w:tblPr>
        <w:tblStyle w:val="APACtable"/>
        <w:tblW w:w="14601" w:type="dxa"/>
        <w:tblLook w:val="04A0" w:firstRow="1" w:lastRow="0" w:firstColumn="1" w:lastColumn="0" w:noHBand="0" w:noVBand="1"/>
      </w:tblPr>
      <w:tblGrid>
        <w:gridCol w:w="496"/>
        <w:gridCol w:w="14105"/>
      </w:tblGrid>
      <w:tr w:rsidR="00815E71" w:rsidRPr="008D7574" w14:paraId="7CE23C9A"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2C2EE421" w14:textId="391D2042" w:rsidR="00815E71" w:rsidRPr="001210E7" w:rsidRDefault="00815E71" w:rsidP="00815E71">
            <w:pPr>
              <w:pStyle w:val="APACtableheading"/>
              <w:rPr>
                <w:b/>
                <w:bCs/>
              </w:rPr>
            </w:pPr>
            <w:r>
              <w:rPr>
                <w:b/>
              </w:rPr>
              <w:t>5.1</w:t>
            </w:r>
          </w:p>
        </w:tc>
        <w:tc>
          <w:tcPr>
            <w:tcW w:w="14105" w:type="dxa"/>
            <w:shd w:val="clear" w:color="auto" w:fill="003D35" w:themeFill="accent4"/>
          </w:tcPr>
          <w:p w14:paraId="1DF28B99" w14:textId="2D6B5906" w:rsidR="00815E71" w:rsidRPr="00E82D5D" w:rsidRDefault="00815E71" w:rsidP="00815E71">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scope of assessment covers all program learning outcomes which include all</w:t>
            </w:r>
            <w:r>
              <w:rPr>
                <w:b/>
              </w:rPr>
              <w:t xml:space="preserve"> </w:t>
            </w:r>
            <w:r w:rsidRPr="009B7373">
              <w:rPr>
                <w:b/>
              </w:rPr>
              <w:t>graduate competencies for the relevant level(s).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7896D104"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0E3BDFDA"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2A076412" w14:textId="6B4ADB23" w:rsidR="005A69E3" w:rsidRPr="00567B7D" w:rsidRDefault="00E41245">
            <w:pPr>
              <w:pStyle w:val="APACbodytext"/>
              <w:rPr>
                <w:b/>
                <w:bCs/>
              </w:rPr>
            </w:pPr>
            <w:r>
              <w:rPr>
                <w:b/>
                <w:bCs/>
              </w:rPr>
              <w:t>APAC use only</w:t>
            </w:r>
          </w:p>
        </w:tc>
      </w:tr>
      <w:tr w:rsidR="005A69E3" w14:paraId="456C4E93"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7A27A72F"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286BAA2D" w14:textId="77777777" w:rsidR="005A69E3" w:rsidRPr="00561D8E" w:rsidRDefault="005A69E3">
            <w:pPr>
              <w:pStyle w:val="APACbodytext"/>
            </w:pPr>
          </w:p>
        </w:tc>
      </w:tr>
    </w:tbl>
    <w:p w14:paraId="670F2927"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04044C" w:rsidRPr="008D7574" w14:paraId="1D79B0A3"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81AE84F" w14:textId="3C28DB02" w:rsidR="0004044C" w:rsidRPr="001210E7" w:rsidRDefault="0004044C" w:rsidP="0004044C">
            <w:pPr>
              <w:pStyle w:val="APACtableheading"/>
              <w:rPr>
                <w:b/>
                <w:bCs/>
              </w:rPr>
            </w:pPr>
            <w:r>
              <w:rPr>
                <w:b/>
              </w:rPr>
              <w:t>5.2</w:t>
            </w:r>
          </w:p>
        </w:tc>
        <w:tc>
          <w:tcPr>
            <w:tcW w:w="14105" w:type="dxa"/>
            <w:shd w:val="clear" w:color="auto" w:fill="003D35" w:themeFill="accent4"/>
          </w:tcPr>
          <w:p w14:paraId="7B4EEA26" w14:textId="0666A1CA" w:rsidR="0004044C" w:rsidRPr="00E82D5D" w:rsidRDefault="0004044C" w:rsidP="0004044C">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There </w:t>
            </w:r>
            <w:r w:rsidRPr="009B7373">
              <w:rPr>
                <w:b/>
              </w:rPr>
              <w:t>is a constructive alignment between program learning outcomes and</w:t>
            </w:r>
            <w:r>
              <w:rPr>
                <w:b/>
              </w:rPr>
              <w:t xml:space="preserve"> </w:t>
            </w:r>
            <w:r w:rsidRPr="009B7373">
              <w:rPr>
                <w:b/>
              </w:rPr>
              <w:t>assessment strategies, which are criterion-based and ensure students demonstrate</w:t>
            </w:r>
            <w:r>
              <w:rPr>
                <w:b/>
              </w:rPr>
              <w:t xml:space="preserve"> </w:t>
            </w:r>
            <w:r w:rsidRPr="009B7373">
              <w:rPr>
                <w:b/>
              </w:rPr>
              <w:t>competence against all program learning outcomes</w:t>
            </w:r>
            <w:r>
              <w:rPr>
                <w:b/>
              </w:rPr>
              <w:t>.</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3BF80A4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607A285E"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496B7F1B" w14:textId="7C979DC3" w:rsidR="005A69E3" w:rsidRPr="00567B7D" w:rsidRDefault="00FE2125">
            <w:pPr>
              <w:pStyle w:val="APACbodytext"/>
              <w:rPr>
                <w:b/>
                <w:bCs/>
              </w:rPr>
            </w:pPr>
            <w:r>
              <w:rPr>
                <w:b/>
                <w:bCs/>
              </w:rPr>
              <w:t>APAC use only</w:t>
            </w:r>
          </w:p>
        </w:tc>
      </w:tr>
      <w:tr w:rsidR="005A69E3" w14:paraId="038CE2D6"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47F39EB3"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785F8561" w14:textId="77777777" w:rsidR="005A69E3" w:rsidRPr="00561D8E" w:rsidRDefault="005A69E3">
            <w:pPr>
              <w:pStyle w:val="APACbodytext"/>
            </w:pPr>
          </w:p>
        </w:tc>
      </w:tr>
    </w:tbl>
    <w:p w14:paraId="4EE6E450"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D65B0D" w:rsidRPr="008D7574" w14:paraId="059916FF"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6EFDC640" w14:textId="02C6BFF5" w:rsidR="00D65B0D" w:rsidRPr="001210E7" w:rsidRDefault="00D65B0D" w:rsidP="00D65B0D">
            <w:pPr>
              <w:pStyle w:val="APACtableheading"/>
              <w:rPr>
                <w:b/>
                <w:bCs/>
              </w:rPr>
            </w:pPr>
            <w:r>
              <w:rPr>
                <w:b/>
              </w:rPr>
              <w:t>5.3</w:t>
            </w:r>
          </w:p>
        </w:tc>
        <w:tc>
          <w:tcPr>
            <w:tcW w:w="14105" w:type="dxa"/>
            <w:shd w:val="clear" w:color="auto" w:fill="003D35" w:themeFill="accent4"/>
          </w:tcPr>
          <w:p w14:paraId="18AB7AF7" w14:textId="1DBEC4DE" w:rsidR="00D65B0D" w:rsidRPr="00E82D5D" w:rsidRDefault="00D65B0D" w:rsidP="00D65B0D">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Multiple </w:t>
            </w:r>
            <w:r w:rsidRPr="009B7373">
              <w:rPr>
                <w:b/>
              </w:rPr>
              <w:t>assessment tools, modes and techniques are used to assess program</w:t>
            </w:r>
            <w:r>
              <w:rPr>
                <w:b/>
              </w:rPr>
              <w:t xml:space="preserve"> </w:t>
            </w:r>
            <w:r w:rsidRPr="009B7373">
              <w:rPr>
                <w:b/>
              </w:rPr>
              <w:t>learning outcomes.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72E476F1"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D13F021"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60F0045E" w14:textId="61A847E7" w:rsidR="005A69E3" w:rsidRPr="00567B7D" w:rsidRDefault="00FE2125">
            <w:pPr>
              <w:pStyle w:val="APACbodytext"/>
              <w:rPr>
                <w:b/>
                <w:bCs/>
              </w:rPr>
            </w:pPr>
            <w:r>
              <w:rPr>
                <w:b/>
                <w:bCs/>
              </w:rPr>
              <w:t>APAC use only</w:t>
            </w:r>
          </w:p>
        </w:tc>
      </w:tr>
      <w:tr w:rsidR="005A69E3" w14:paraId="243FE065"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378CC1C3"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7949EE17" w14:textId="77777777" w:rsidR="005A69E3" w:rsidRPr="00561D8E" w:rsidRDefault="005A69E3">
            <w:pPr>
              <w:pStyle w:val="APACbodytext"/>
            </w:pPr>
          </w:p>
        </w:tc>
      </w:tr>
    </w:tbl>
    <w:p w14:paraId="419035DE"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D13444" w:rsidRPr="008D7574" w14:paraId="47689D82"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68B8232" w14:textId="44109A9F" w:rsidR="00D13444" w:rsidRPr="001210E7" w:rsidRDefault="00D13444" w:rsidP="00D13444">
            <w:pPr>
              <w:pStyle w:val="APACtableheading"/>
              <w:rPr>
                <w:b/>
                <w:bCs/>
              </w:rPr>
            </w:pPr>
            <w:r>
              <w:rPr>
                <w:b/>
              </w:rPr>
              <w:lastRenderedPageBreak/>
              <w:t>5.4</w:t>
            </w:r>
          </w:p>
        </w:tc>
        <w:tc>
          <w:tcPr>
            <w:tcW w:w="14105" w:type="dxa"/>
            <w:shd w:val="clear" w:color="auto" w:fill="003D35" w:themeFill="accent4"/>
          </w:tcPr>
          <w:p w14:paraId="210E94A1" w14:textId="4C08A85E" w:rsidR="00D13444" w:rsidRPr="00E82D5D" w:rsidRDefault="00D13444" w:rsidP="00D13444">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Assessment </w:t>
            </w:r>
            <w:r w:rsidRPr="009B7373">
              <w:rPr>
                <w:b/>
              </w:rPr>
              <w:t>procedures ensure consistent, fair and appropriate assessment decisions</w:t>
            </w:r>
            <w:r>
              <w:rPr>
                <w:b/>
              </w:rPr>
              <w:t xml:space="preserve"> </w:t>
            </w:r>
            <w:r w:rsidRPr="009B7373">
              <w:rPr>
                <w:b/>
              </w:rPr>
              <w:t>and the provision of feedback to students.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3A955A6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136F66D6"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33C8D4B8" w14:textId="629B743F" w:rsidR="005A69E3" w:rsidRPr="00567B7D" w:rsidRDefault="00FE2125">
            <w:pPr>
              <w:pStyle w:val="APACbodytext"/>
              <w:rPr>
                <w:b/>
                <w:bCs/>
              </w:rPr>
            </w:pPr>
            <w:r>
              <w:rPr>
                <w:b/>
                <w:bCs/>
              </w:rPr>
              <w:t>APAC use only</w:t>
            </w:r>
          </w:p>
        </w:tc>
      </w:tr>
      <w:tr w:rsidR="005A69E3" w14:paraId="319192B4"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FC42BF4"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0432F299" w14:textId="77777777" w:rsidR="005A69E3" w:rsidRPr="00561D8E" w:rsidRDefault="005A69E3">
            <w:pPr>
              <w:pStyle w:val="APACbodytext"/>
            </w:pPr>
          </w:p>
        </w:tc>
      </w:tr>
    </w:tbl>
    <w:p w14:paraId="38B5C2EE"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F72D0B" w:rsidRPr="008D7574" w14:paraId="08E788BD"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81BA949" w14:textId="206BFEF0" w:rsidR="00F72D0B" w:rsidRPr="001210E7" w:rsidRDefault="00F72D0B" w:rsidP="00F72D0B">
            <w:pPr>
              <w:pStyle w:val="APACtableheading"/>
              <w:rPr>
                <w:b/>
                <w:bCs/>
              </w:rPr>
            </w:pPr>
            <w:r>
              <w:rPr>
                <w:b/>
              </w:rPr>
              <w:t>5.5</w:t>
            </w:r>
          </w:p>
        </w:tc>
        <w:tc>
          <w:tcPr>
            <w:tcW w:w="14105" w:type="dxa"/>
            <w:shd w:val="clear" w:color="auto" w:fill="003D35" w:themeFill="accent4"/>
          </w:tcPr>
          <w:p w14:paraId="183A1FED" w14:textId="6A1FF5FB" w:rsidR="00F72D0B" w:rsidRPr="00E82D5D" w:rsidRDefault="00F72D0B" w:rsidP="00F72D0B">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Assessors </w:t>
            </w:r>
            <w:r w:rsidRPr="009B7373">
              <w:rPr>
                <w:b/>
              </w:rPr>
              <w:t>of students are suitably qualified and experienced.</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34F5AEC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357572A2"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5BB7EA0" w14:textId="0F819B44" w:rsidR="005A69E3" w:rsidRPr="00567B7D" w:rsidRDefault="00FE2125">
            <w:pPr>
              <w:pStyle w:val="APACbodytext"/>
              <w:rPr>
                <w:b/>
                <w:bCs/>
              </w:rPr>
            </w:pPr>
            <w:r>
              <w:rPr>
                <w:b/>
                <w:bCs/>
              </w:rPr>
              <w:t>APAC use only</w:t>
            </w:r>
          </w:p>
        </w:tc>
      </w:tr>
      <w:tr w:rsidR="005A69E3" w14:paraId="7FC35259"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445C6208"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7F552041" w14:textId="77777777" w:rsidR="005A69E3" w:rsidRPr="00561D8E" w:rsidRDefault="005A69E3">
            <w:pPr>
              <w:pStyle w:val="APACbodytext"/>
            </w:pPr>
          </w:p>
        </w:tc>
      </w:tr>
    </w:tbl>
    <w:p w14:paraId="033B208A" w14:textId="6303DC17" w:rsidR="00F72D0B" w:rsidRDefault="00F72D0B" w:rsidP="005A69E3">
      <w:pPr>
        <w:pStyle w:val="APACheading2"/>
      </w:pPr>
    </w:p>
    <w:p w14:paraId="261F3D24" w14:textId="77777777" w:rsidR="00F72D0B" w:rsidRDefault="00F72D0B">
      <w:pPr>
        <w:rPr>
          <w:rFonts w:ascii="Century Gothic" w:eastAsiaTheme="majorEastAsia" w:hAnsi="Century Gothic" w:cstheme="majorBidi"/>
          <w:color w:val="00D3B0" w:themeColor="accent1"/>
          <w:sz w:val="32"/>
          <w:szCs w:val="26"/>
        </w:rPr>
      </w:pPr>
      <w:r>
        <w:br w:type="page"/>
      </w:r>
    </w:p>
    <w:p w14:paraId="495B8067" w14:textId="4EB23D12" w:rsidR="009D5CE3" w:rsidRPr="005521BA" w:rsidRDefault="00F73C95" w:rsidP="004C3B69">
      <w:pPr>
        <w:pStyle w:val="APACheading3"/>
      </w:pPr>
      <w:bookmarkStart w:id="31" w:name="_Toc81930046"/>
      <w:bookmarkStart w:id="32" w:name="_Toc239848809"/>
      <w:r w:rsidRPr="005521BA">
        <w:lastRenderedPageBreak/>
        <w:t>Domain</w:t>
      </w:r>
      <w:r w:rsidR="009D5CE3" w:rsidRPr="005521BA">
        <w:t xml:space="preserve"> 6: Cultural safety</w:t>
      </w:r>
      <w:bookmarkEnd w:id="31"/>
      <w:bookmarkEnd w:id="32"/>
    </w:p>
    <w:p w14:paraId="5659BAF2" w14:textId="77777777" w:rsidR="009D5CE3" w:rsidRDefault="009D5CE3" w:rsidP="009D5CE3">
      <w:pPr>
        <w:pStyle w:val="APACbodytext"/>
        <w:rPr>
          <w:b/>
          <w:bCs/>
        </w:rPr>
      </w:pPr>
      <w:r>
        <w:rPr>
          <w:b/>
          <w:bCs/>
        </w:rPr>
        <w:t>Aboriginal and Torres Strait Islander Peoples have a right to work, learn, engage and received services in culturally safety environment free from racisms.</w:t>
      </w:r>
    </w:p>
    <w:tbl>
      <w:tblPr>
        <w:tblStyle w:val="APACtable"/>
        <w:tblW w:w="14601" w:type="dxa"/>
        <w:tblLook w:val="04A0" w:firstRow="1" w:lastRow="0" w:firstColumn="1" w:lastColumn="0" w:noHBand="0" w:noVBand="1"/>
      </w:tblPr>
      <w:tblGrid>
        <w:gridCol w:w="496"/>
        <w:gridCol w:w="14105"/>
      </w:tblGrid>
      <w:tr w:rsidR="00357BD0" w:rsidRPr="008D7574" w14:paraId="1DD36FED"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687EB18B" w14:textId="034FF2FB" w:rsidR="00357BD0" w:rsidRPr="001210E7" w:rsidRDefault="00357BD0" w:rsidP="00357BD0">
            <w:pPr>
              <w:pStyle w:val="APACtableheading"/>
              <w:rPr>
                <w:b/>
                <w:bCs/>
              </w:rPr>
            </w:pPr>
            <w:r>
              <w:rPr>
                <w:b/>
              </w:rPr>
              <w:t>6.1</w:t>
            </w:r>
          </w:p>
        </w:tc>
        <w:tc>
          <w:tcPr>
            <w:tcW w:w="14105" w:type="dxa"/>
            <w:shd w:val="clear" w:color="auto" w:fill="003D35" w:themeFill="accent4"/>
          </w:tcPr>
          <w:p w14:paraId="5F6E1974" w14:textId="2D294620" w:rsidR="00357BD0" w:rsidRPr="00E82D5D" w:rsidRDefault="00357BD0" w:rsidP="00357BD0">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Aboriginal </w:t>
            </w:r>
            <w:r w:rsidRPr="009B7373">
              <w:rPr>
                <w:b/>
              </w:rPr>
              <w:t>and Torres Strait Islander ways of knowing, being and doing that facilitate</w:t>
            </w:r>
            <w:r>
              <w:rPr>
                <w:b/>
              </w:rPr>
              <w:t xml:space="preserve"> </w:t>
            </w:r>
            <w:r w:rsidRPr="009B7373">
              <w:rPr>
                <w:b/>
              </w:rPr>
              <w:t>cultural safety are clearly articulated in the program’s learning outcomes.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57904C3E"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379A971"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D6645CA" w14:textId="0F446D7A" w:rsidR="005A69E3" w:rsidRPr="00567B7D" w:rsidRDefault="00FE2125">
            <w:pPr>
              <w:pStyle w:val="APACbodytext"/>
              <w:rPr>
                <w:b/>
                <w:bCs/>
              </w:rPr>
            </w:pPr>
            <w:r>
              <w:rPr>
                <w:b/>
                <w:bCs/>
              </w:rPr>
              <w:t>APAC use only</w:t>
            </w:r>
          </w:p>
        </w:tc>
      </w:tr>
      <w:tr w:rsidR="005A69E3" w14:paraId="506E766C"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D070C27"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6BB66C87" w14:textId="77777777" w:rsidR="005A69E3" w:rsidRPr="00561D8E" w:rsidRDefault="005A69E3">
            <w:pPr>
              <w:pStyle w:val="APACbodytext"/>
            </w:pPr>
          </w:p>
        </w:tc>
      </w:tr>
    </w:tbl>
    <w:p w14:paraId="38C1DEFB"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603191" w:rsidRPr="008D7574" w14:paraId="0B237CE5"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18D05E22" w14:textId="275B4ACB" w:rsidR="00603191" w:rsidRPr="001210E7" w:rsidRDefault="00603191" w:rsidP="00603191">
            <w:pPr>
              <w:pStyle w:val="APACtableheading"/>
              <w:rPr>
                <w:b/>
                <w:bCs/>
              </w:rPr>
            </w:pPr>
            <w:r>
              <w:rPr>
                <w:b/>
              </w:rPr>
              <w:t>6.2</w:t>
            </w:r>
          </w:p>
        </w:tc>
        <w:tc>
          <w:tcPr>
            <w:tcW w:w="14105" w:type="dxa"/>
            <w:shd w:val="clear" w:color="auto" w:fill="003D35" w:themeFill="accent4"/>
          </w:tcPr>
          <w:p w14:paraId="0CB8084F" w14:textId="74510A5C" w:rsidR="00603191" w:rsidRPr="00E82D5D" w:rsidRDefault="00603191" w:rsidP="00603191">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education provider has an effective plan for the recruitment, admission,</w:t>
            </w:r>
            <w:r>
              <w:rPr>
                <w:b/>
              </w:rPr>
              <w:t xml:space="preserve"> </w:t>
            </w:r>
            <w:r w:rsidRPr="009B7373">
              <w:rPr>
                <w:b/>
              </w:rPr>
              <w:t>participation, retention and completion of the program by Aboriginal and Torres</w:t>
            </w:r>
            <w:r>
              <w:rPr>
                <w:b/>
              </w:rPr>
              <w:t xml:space="preserve"> </w:t>
            </w:r>
            <w:r w:rsidRPr="009B7373">
              <w:rPr>
                <w:b/>
              </w:rPr>
              <w:t>Strait Islander Peoples.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4DC96B79"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6B7B0786"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69DC9192" w14:textId="73A98760" w:rsidR="005A69E3" w:rsidRPr="00567B7D" w:rsidRDefault="00FE2125">
            <w:pPr>
              <w:pStyle w:val="APACbodytext"/>
              <w:rPr>
                <w:b/>
                <w:bCs/>
              </w:rPr>
            </w:pPr>
            <w:r>
              <w:rPr>
                <w:b/>
                <w:bCs/>
              </w:rPr>
              <w:t>APAC use only</w:t>
            </w:r>
          </w:p>
        </w:tc>
      </w:tr>
      <w:tr w:rsidR="005A69E3" w14:paraId="5FB028F4"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1834E7E4"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2746BC3D" w14:textId="77777777" w:rsidR="005A69E3" w:rsidRPr="00561D8E" w:rsidRDefault="005A69E3">
            <w:pPr>
              <w:pStyle w:val="APACbodytext"/>
            </w:pPr>
          </w:p>
        </w:tc>
      </w:tr>
    </w:tbl>
    <w:p w14:paraId="04200CB5"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891E5F" w:rsidRPr="008D7574" w14:paraId="472D7EC6"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0090B3FB" w14:textId="759693AB" w:rsidR="00891E5F" w:rsidRPr="001210E7" w:rsidRDefault="00891E5F" w:rsidP="00891E5F">
            <w:pPr>
              <w:pStyle w:val="APACtableheading"/>
              <w:rPr>
                <w:b/>
                <w:bCs/>
              </w:rPr>
            </w:pPr>
            <w:r>
              <w:rPr>
                <w:b/>
              </w:rPr>
              <w:t>6.3</w:t>
            </w:r>
          </w:p>
        </w:tc>
        <w:tc>
          <w:tcPr>
            <w:tcW w:w="14105" w:type="dxa"/>
            <w:shd w:val="clear" w:color="auto" w:fill="003D35" w:themeFill="accent4"/>
          </w:tcPr>
          <w:p w14:paraId="4A555869" w14:textId="2CABFD96" w:rsidR="00891E5F" w:rsidRPr="00E82D5D" w:rsidRDefault="00891E5F" w:rsidP="00891E5F">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The </w:t>
            </w:r>
            <w:r w:rsidRPr="009B7373">
              <w:rPr>
                <w:b/>
              </w:rPr>
              <w:t>education provider ensures students have access to appropriate resources and</w:t>
            </w:r>
            <w:r>
              <w:rPr>
                <w:b/>
              </w:rPr>
              <w:t xml:space="preserve"> </w:t>
            </w:r>
            <w:r w:rsidRPr="009B7373">
              <w:rPr>
                <w:b/>
              </w:rPr>
              <w:t>staff with specialist knowledge, expertise and cultural capabilities to facilitate</w:t>
            </w:r>
            <w:r>
              <w:rPr>
                <w:b/>
              </w:rPr>
              <w:t xml:space="preserve"> </w:t>
            </w:r>
            <w:r w:rsidRPr="009B7373">
              <w:rPr>
                <w:b/>
              </w:rPr>
              <w:t>learning about Aboriginal and Torres Strait Islander health and wellbeing.</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724391A1"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376553F0"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4551E824" w14:textId="76F3430C" w:rsidR="005A69E3" w:rsidRPr="00567B7D" w:rsidRDefault="00FE2125">
            <w:pPr>
              <w:pStyle w:val="APACbodytext"/>
              <w:rPr>
                <w:b/>
                <w:bCs/>
              </w:rPr>
            </w:pPr>
            <w:r>
              <w:rPr>
                <w:b/>
                <w:bCs/>
              </w:rPr>
              <w:t>APAC use only</w:t>
            </w:r>
          </w:p>
        </w:tc>
      </w:tr>
      <w:tr w:rsidR="005A69E3" w14:paraId="757DB93B"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101A2064"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42D80D29" w14:textId="77777777" w:rsidR="005A69E3" w:rsidRPr="00561D8E" w:rsidRDefault="005A69E3">
            <w:pPr>
              <w:pStyle w:val="APACbodytext"/>
            </w:pPr>
          </w:p>
        </w:tc>
      </w:tr>
    </w:tbl>
    <w:p w14:paraId="7337F661"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5D1683" w:rsidRPr="008D7574" w14:paraId="2DDA56E1"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30F28D49" w14:textId="22AB0470" w:rsidR="005D1683" w:rsidRPr="001210E7" w:rsidRDefault="005D1683" w:rsidP="005D1683">
            <w:pPr>
              <w:pStyle w:val="APACtableheading"/>
              <w:rPr>
                <w:b/>
                <w:bCs/>
              </w:rPr>
            </w:pPr>
            <w:r>
              <w:rPr>
                <w:b/>
              </w:rPr>
              <w:lastRenderedPageBreak/>
              <w:t>6.4</w:t>
            </w:r>
          </w:p>
        </w:tc>
        <w:tc>
          <w:tcPr>
            <w:tcW w:w="14105" w:type="dxa"/>
            <w:shd w:val="clear" w:color="auto" w:fill="003D35" w:themeFill="accent4"/>
          </w:tcPr>
          <w:p w14:paraId="64230096" w14:textId="15D6043F" w:rsidR="005D1683" w:rsidRPr="00E82D5D" w:rsidRDefault="005D1683" w:rsidP="005D1683">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Aboriginal </w:t>
            </w:r>
            <w:r w:rsidRPr="009B7373">
              <w:rPr>
                <w:b/>
              </w:rPr>
              <w:t>and Torres Strait Islander governance and leadership is included in</w:t>
            </w:r>
            <w:r>
              <w:rPr>
                <w:b/>
              </w:rPr>
              <w:t xml:space="preserve"> </w:t>
            </w:r>
            <w:r w:rsidRPr="009B7373">
              <w:rPr>
                <w:b/>
              </w:rPr>
              <w:t>program design, assessment and ongoing management.</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3B84F028"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2C43CE28"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404894E5" w14:textId="56D14109" w:rsidR="005A69E3" w:rsidRPr="00567B7D" w:rsidRDefault="00FE2125">
            <w:pPr>
              <w:pStyle w:val="APACbodytext"/>
              <w:rPr>
                <w:b/>
                <w:bCs/>
              </w:rPr>
            </w:pPr>
            <w:r>
              <w:rPr>
                <w:b/>
                <w:bCs/>
              </w:rPr>
              <w:t>APAC use only</w:t>
            </w:r>
          </w:p>
        </w:tc>
      </w:tr>
      <w:tr w:rsidR="005A69E3" w14:paraId="191896B0"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54650B28"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73337B92" w14:textId="77777777" w:rsidR="005A69E3" w:rsidRPr="00561D8E" w:rsidRDefault="005A69E3">
            <w:pPr>
              <w:pStyle w:val="APACbodytext"/>
            </w:pPr>
          </w:p>
        </w:tc>
      </w:tr>
    </w:tbl>
    <w:p w14:paraId="5F59A126" w14:textId="77777777" w:rsidR="005A69E3" w:rsidRDefault="005A69E3" w:rsidP="004C3B69">
      <w:pPr>
        <w:pStyle w:val="APACbodytext"/>
      </w:pPr>
    </w:p>
    <w:tbl>
      <w:tblPr>
        <w:tblStyle w:val="APACtable"/>
        <w:tblW w:w="14601" w:type="dxa"/>
        <w:tblLook w:val="04A0" w:firstRow="1" w:lastRow="0" w:firstColumn="1" w:lastColumn="0" w:noHBand="0" w:noVBand="1"/>
      </w:tblPr>
      <w:tblGrid>
        <w:gridCol w:w="496"/>
        <w:gridCol w:w="14105"/>
      </w:tblGrid>
      <w:tr w:rsidR="00D81207" w:rsidRPr="008D7574" w14:paraId="16338236" w14:textId="77777777">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6" w:type="dxa"/>
            <w:shd w:val="clear" w:color="auto" w:fill="003D35" w:themeFill="accent4"/>
          </w:tcPr>
          <w:p w14:paraId="5A0E6A93" w14:textId="695033F7" w:rsidR="00D81207" w:rsidRPr="001210E7" w:rsidRDefault="00D81207" w:rsidP="00D81207">
            <w:pPr>
              <w:pStyle w:val="APACtableheading"/>
              <w:rPr>
                <w:b/>
                <w:bCs/>
              </w:rPr>
            </w:pPr>
            <w:r>
              <w:rPr>
                <w:b/>
              </w:rPr>
              <w:t>6.5</w:t>
            </w:r>
          </w:p>
        </w:tc>
        <w:tc>
          <w:tcPr>
            <w:tcW w:w="14105" w:type="dxa"/>
            <w:shd w:val="clear" w:color="auto" w:fill="003D35" w:themeFill="accent4"/>
          </w:tcPr>
          <w:p w14:paraId="761B73B9" w14:textId="44E67AD3" w:rsidR="00D81207" w:rsidRPr="00E82D5D" w:rsidRDefault="00D81207" w:rsidP="00D81207">
            <w:pPr>
              <w:pStyle w:val="APACtableheading"/>
              <w:suppressAutoHyphens/>
              <w:cnfStyle w:val="100000000000" w:firstRow="1" w:lastRow="0" w:firstColumn="0" w:lastColumn="0" w:oddVBand="0" w:evenVBand="0" w:oddHBand="0" w:evenHBand="0" w:firstRowFirstColumn="0" w:firstRowLastColumn="0" w:lastRowFirstColumn="0" w:lastRowLastColumn="0"/>
              <w:rPr>
                <w:b/>
                <w:bCs/>
              </w:rPr>
            </w:pPr>
            <w:r>
              <w:rPr>
                <w:b/>
              </w:rPr>
              <w:t xml:space="preserve">Prior </w:t>
            </w:r>
            <w:r w:rsidRPr="009B7373">
              <w:rPr>
                <w:b/>
              </w:rPr>
              <w:t>to placement, students demonstrate knowledge and application of culturally</w:t>
            </w:r>
            <w:r>
              <w:rPr>
                <w:b/>
              </w:rPr>
              <w:t xml:space="preserve"> </w:t>
            </w:r>
            <w:r w:rsidRPr="009B7373">
              <w:rPr>
                <w:b/>
              </w:rPr>
              <w:t>safe service for Aboriginal and Torres Strait Islander Peoples.</w:t>
            </w:r>
          </w:p>
        </w:tc>
      </w:tr>
    </w:tbl>
    <w:tbl>
      <w:tblPr>
        <w:tblW w:w="5232"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63"/>
        <w:gridCol w:w="6243"/>
      </w:tblGrid>
      <w:tr w:rsidR="005A69E3" w14:paraId="0179B46A"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shd w:val="clear" w:color="auto" w:fill="EBEBEB" w:themeFill="background2"/>
            <w:vAlign w:val="center"/>
          </w:tcPr>
          <w:p w14:paraId="51170AC9" w14:textId="77777777" w:rsidR="005A69E3" w:rsidRPr="00567B7D" w:rsidRDefault="005A69E3">
            <w:pPr>
              <w:pStyle w:val="APACbodytext"/>
              <w:rPr>
                <w:b/>
                <w:bCs/>
              </w:rPr>
            </w:pPr>
            <w:r w:rsidRPr="00567B7D">
              <w:rPr>
                <w:b/>
                <w:bCs/>
              </w:rPr>
              <w:t>Education provider response</w:t>
            </w:r>
          </w:p>
        </w:tc>
        <w:tc>
          <w:tcPr>
            <w:tcW w:w="2137" w:type="pct"/>
            <w:tcBorders>
              <w:top w:val="single" w:sz="4" w:space="0" w:color="000000" w:themeColor="text1"/>
              <w:left w:val="single" w:sz="4" w:space="0" w:color="auto"/>
              <w:bottom w:val="single" w:sz="4" w:space="0" w:color="000000" w:themeColor="text1"/>
              <w:right w:val="nil"/>
            </w:tcBorders>
            <w:shd w:val="clear" w:color="auto" w:fill="EBEBEB" w:themeFill="background2"/>
            <w:vAlign w:val="center"/>
          </w:tcPr>
          <w:p w14:paraId="7C05B18F" w14:textId="02D89C4C" w:rsidR="005A69E3" w:rsidRPr="00567B7D" w:rsidRDefault="00FE2125">
            <w:pPr>
              <w:pStyle w:val="APACbodytext"/>
              <w:rPr>
                <w:b/>
                <w:bCs/>
              </w:rPr>
            </w:pPr>
            <w:r>
              <w:rPr>
                <w:b/>
                <w:bCs/>
              </w:rPr>
              <w:t>APAC use only</w:t>
            </w:r>
          </w:p>
        </w:tc>
      </w:tr>
      <w:tr w:rsidR="005A69E3" w14:paraId="788C1DFA" w14:textId="77777777">
        <w:trPr>
          <w:trHeight w:val="269"/>
        </w:trPr>
        <w:tc>
          <w:tcPr>
            <w:tcW w:w="2863" w:type="pct"/>
            <w:tcBorders>
              <w:top w:val="single" w:sz="4" w:space="0" w:color="000000" w:themeColor="text1"/>
              <w:left w:val="nil"/>
              <w:bottom w:val="single" w:sz="4" w:space="0" w:color="000000" w:themeColor="text1"/>
              <w:right w:val="single" w:sz="4" w:space="0" w:color="auto"/>
            </w:tcBorders>
          </w:tcPr>
          <w:p w14:paraId="6DEAFBEB" w14:textId="77777777" w:rsidR="005A69E3" w:rsidRPr="00561D8E" w:rsidRDefault="005A69E3">
            <w:pPr>
              <w:pStyle w:val="APACbodytext"/>
            </w:pPr>
          </w:p>
        </w:tc>
        <w:tc>
          <w:tcPr>
            <w:tcW w:w="2137" w:type="pct"/>
            <w:tcBorders>
              <w:top w:val="single" w:sz="4" w:space="0" w:color="000000" w:themeColor="text1"/>
              <w:left w:val="single" w:sz="4" w:space="0" w:color="auto"/>
              <w:bottom w:val="single" w:sz="4" w:space="0" w:color="000000" w:themeColor="text1"/>
              <w:right w:val="nil"/>
            </w:tcBorders>
            <w:vAlign w:val="center"/>
          </w:tcPr>
          <w:p w14:paraId="25E90C5D" w14:textId="77777777" w:rsidR="005A69E3" w:rsidRPr="00561D8E" w:rsidRDefault="005A69E3">
            <w:pPr>
              <w:pStyle w:val="APACbodytext"/>
            </w:pPr>
          </w:p>
        </w:tc>
      </w:tr>
    </w:tbl>
    <w:p w14:paraId="326709FD" w14:textId="77777777" w:rsidR="005A69E3" w:rsidRDefault="005A69E3" w:rsidP="005A69E3">
      <w:pPr>
        <w:pStyle w:val="APACheading2"/>
      </w:pPr>
    </w:p>
    <w:p w14:paraId="3FB44908" w14:textId="1B0F4B5F" w:rsidR="00356481" w:rsidRPr="00856156" w:rsidRDefault="00356481" w:rsidP="004C3B69">
      <w:pPr>
        <w:pStyle w:val="APACbodytext"/>
        <w:sectPr w:rsidR="00356481" w:rsidRPr="00856156" w:rsidSect="00871509">
          <w:footerReference w:type="default" r:id="rId30"/>
          <w:footerReference w:type="first" r:id="rId31"/>
          <w:pgSz w:w="16838" w:h="11906" w:orient="landscape" w:code="9"/>
          <w:pgMar w:top="1440" w:right="1440" w:bottom="1440" w:left="1440" w:header="709" w:footer="709" w:gutter="0"/>
          <w:cols w:space="708"/>
          <w:titlePg/>
          <w:docGrid w:linePitch="360"/>
        </w:sectPr>
      </w:pPr>
    </w:p>
    <w:p w14:paraId="7EDB6B5D" w14:textId="77777777" w:rsidR="00662D9E" w:rsidRPr="00A42AEA" w:rsidRDefault="00662D9E" w:rsidP="00A42AEA">
      <w:pPr>
        <w:pStyle w:val="APACheading2"/>
      </w:pPr>
      <w:bookmarkStart w:id="33" w:name="_Toc30434688"/>
      <w:bookmarkStart w:id="34" w:name="_Toc62812433"/>
      <w:bookmarkStart w:id="35" w:name="_Toc239848810"/>
      <w:r w:rsidRPr="00A42AEA">
        <w:lastRenderedPageBreak/>
        <w:t>Appendices</w:t>
      </w:r>
      <w:bookmarkStart w:id="36" w:name="_Hlk62036062"/>
      <w:bookmarkEnd w:id="33"/>
      <w:bookmarkEnd w:id="34"/>
      <w:bookmarkEnd w:id="35"/>
    </w:p>
    <w:p w14:paraId="42B2DCED" w14:textId="77777777" w:rsidR="00662D9E" w:rsidRPr="00856156" w:rsidRDefault="00662D9E" w:rsidP="00A142DA">
      <w:pPr>
        <w:pStyle w:val="BodyText1"/>
      </w:pPr>
      <w:r w:rsidRPr="00856156">
        <w:t>List of appendices</w:t>
      </w:r>
    </w:p>
    <w:bookmarkEnd w:id="36"/>
    <w:p w14:paraId="7996D43E" w14:textId="77777777" w:rsidR="000D4982" w:rsidRPr="00A066AB" w:rsidRDefault="000D4982" w:rsidP="00662D9E">
      <w:pPr>
        <w:pStyle w:val="APACheading2"/>
      </w:pPr>
    </w:p>
    <w:sectPr w:rsidR="000D4982" w:rsidRPr="00A066AB" w:rsidSect="00F32FED">
      <w:footerReference w:type="default" r:id="rId32"/>
      <w:footerReference w:type="first" r:id="rId3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F5E77" w14:textId="77777777" w:rsidR="009D5027" w:rsidRDefault="009D5027" w:rsidP="002A2EA4">
      <w:pPr>
        <w:spacing w:after="0"/>
      </w:pPr>
      <w:r>
        <w:separator/>
      </w:r>
    </w:p>
    <w:p w14:paraId="0607F691" w14:textId="77777777" w:rsidR="009D5027" w:rsidRDefault="009D5027"/>
  </w:endnote>
  <w:endnote w:type="continuationSeparator" w:id="0">
    <w:p w14:paraId="39AFC6E0" w14:textId="77777777" w:rsidR="009D5027" w:rsidRDefault="009D5027" w:rsidP="002A2EA4">
      <w:pPr>
        <w:spacing w:after="0"/>
      </w:pPr>
      <w:r>
        <w:continuationSeparator/>
      </w:r>
    </w:p>
    <w:p w14:paraId="276D5385" w14:textId="77777777" w:rsidR="009D5027" w:rsidRDefault="009D5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urt Medium">
    <w:panose1 w:val="00000600000000000000"/>
    <w:charset w:val="00"/>
    <w:family w:val="modern"/>
    <w:notTrueType/>
    <w:pitch w:val="variable"/>
    <w:sig w:usb0="00000007" w:usb1="00000000" w:usb2="00000000" w:usb3="00000000" w:csb0="00000093" w:csb1="00000000"/>
  </w:font>
  <w:font w:name="Surt Light">
    <w:altName w:val="Calibri"/>
    <w:panose1 w:val="000005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era PRO Light">
    <w:altName w:val="Calibri"/>
    <w:panose1 w:val="00000000000000000000"/>
    <w:charset w:val="00"/>
    <w:family w:val="modern"/>
    <w:notTrueType/>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ra PRO Medium">
    <w:altName w:val="Arial"/>
    <w:panose1 w:val="00000000000000000000"/>
    <w:charset w:val="00"/>
    <w:family w:val="modern"/>
    <w:notTrueType/>
    <w:pitch w:val="variable"/>
    <w:sig w:usb0="00000287" w:usb1="00000001" w:usb2="00000000" w:usb3="00000000" w:csb0="000000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2D42" w14:textId="3319ACDD" w:rsidR="00B66EBB" w:rsidRPr="00DB4D3F" w:rsidRDefault="00DB4D3F" w:rsidP="004C3B69">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sdt>
      <w:sdtPr>
        <w:rPr>
          <w:rFonts w:ascii="Century Gothic" w:hAnsi="Century Gothic"/>
          <w:sz w:val="18"/>
        </w:rPr>
        <w:id w:val="-381096668"/>
        <w:docPartObj>
          <w:docPartGallery w:val="Page Numbers (Bottom of Page)"/>
          <w:docPartUnique/>
        </w:docPartObj>
      </w:sdtPr>
      <w:sdtEndPr/>
      <w:sdtContent>
        <w:sdt>
          <w:sdtPr>
            <w:rPr>
              <w:rFonts w:ascii="Century Gothic" w:hAnsi="Century Gothic"/>
              <w:sz w:val="18"/>
            </w:rPr>
            <w:id w:val="-658387801"/>
            <w:docPartObj>
              <w:docPartGallery w:val="Page Numbers (Top of Page)"/>
              <w:docPartUnique/>
            </w:docPartObj>
          </w:sdtPr>
          <w:sdtEndPr/>
          <w:sdtContent>
            <w:r w:rsidR="00F74D3C">
              <w:rPr>
                <w:rFonts w:ascii="Century Gothic" w:hAnsi="Century Gothic"/>
                <w:sz w:val="18"/>
              </w:rPr>
              <w:tab/>
            </w:r>
            <w:r w:rsidR="00F74D3C">
              <w:rPr>
                <w:rFonts w:ascii="Century Gothic" w:hAnsi="Century Gothic"/>
                <w:sz w:val="18"/>
              </w:rPr>
              <w:tab/>
            </w:r>
            <w:r w:rsidR="00F74D3C">
              <w:rPr>
                <w:rFonts w:ascii="Century Gothic" w:hAnsi="Century Gothic"/>
                <w:sz w:val="18"/>
              </w:rPr>
              <w:tab/>
            </w:r>
            <w:r w:rsidR="00F74D3C">
              <w:rPr>
                <w:rFonts w:ascii="Century Gothic" w:hAnsi="Century Gothic"/>
                <w:sz w:val="18"/>
              </w:rPr>
              <w:tab/>
            </w:r>
            <w:r w:rsidR="00F74D3C">
              <w:rPr>
                <w:rFonts w:ascii="Century Gothic" w:hAnsi="Century Gothic"/>
                <w:sz w:val="18"/>
              </w:rPr>
              <w:tab/>
            </w:r>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3</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55101" w14:textId="6C1C9A9B" w:rsidR="00B56C22" w:rsidRPr="00D45AF7" w:rsidRDefault="00B56C22" w:rsidP="00D45A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121F2" w14:textId="6F501D31" w:rsidR="00602C4F" w:rsidRPr="00DB4D3F" w:rsidRDefault="00602C4F" w:rsidP="004C3B69">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sdt>
      <w:sdtPr>
        <w:rPr>
          <w:rFonts w:ascii="Century Gothic" w:hAnsi="Century Gothic"/>
          <w:sz w:val="18"/>
        </w:rPr>
        <w:id w:val="-996567929"/>
        <w:docPartObj>
          <w:docPartGallery w:val="Page Numbers (Bottom of Page)"/>
          <w:docPartUnique/>
        </w:docPartObj>
      </w:sdtPr>
      <w:sdtEndPr/>
      <w:sdtContent>
        <w:sdt>
          <w:sdtPr>
            <w:rPr>
              <w:rFonts w:ascii="Century Gothic" w:hAnsi="Century Gothic"/>
              <w:sz w:val="18"/>
            </w:rPr>
            <w:id w:val="1536308543"/>
            <w:docPartObj>
              <w:docPartGallery w:val="Page Numbers (Top of Page)"/>
              <w:docPartUnique/>
            </w:docPartObj>
          </w:sdtPr>
          <w:sdtEndPr/>
          <w:sdtContent>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3</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B2EC" w14:textId="3304A48E" w:rsidR="009E4671" w:rsidRPr="009E4671" w:rsidRDefault="009E4671" w:rsidP="00EB4132">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sdt>
      <w:sdtPr>
        <w:rPr>
          <w:rFonts w:ascii="Century Gothic" w:hAnsi="Century Gothic"/>
          <w:sz w:val="18"/>
        </w:rPr>
        <w:id w:val="2000605604"/>
        <w:docPartObj>
          <w:docPartGallery w:val="Page Numbers (Bottom of Page)"/>
          <w:docPartUnique/>
        </w:docPartObj>
      </w:sdtPr>
      <w:sdtEndPr/>
      <w:sdtContent>
        <w:sdt>
          <w:sdtPr>
            <w:rPr>
              <w:rFonts w:ascii="Century Gothic" w:hAnsi="Century Gothic"/>
              <w:sz w:val="18"/>
            </w:rPr>
            <w:id w:val="-297693011"/>
            <w:docPartObj>
              <w:docPartGallery w:val="Page Numbers (Top of Page)"/>
              <w:docPartUnique/>
            </w:docPartObj>
          </w:sdtPr>
          <w:sdtEndPr/>
          <w:sdtContent>
            <w:r w:rsidR="00EB4132">
              <w:rPr>
                <w:rFonts w:ascii="Century Gothic" w:hAnsi="Century Gothic"/>
                <w:sz w:val="18"/>
              </w:rPr>
              <w:tab/>
            </w:r>
            <w:r w:rsidR="00EB4132">
              <w:rPr>
                <w:rFonts w:ascii="Century Gothic" w:hAnsi="Century Gothic"/>
                <w:sz w:val="18"/>
              </w:rPr>
              <w:tab/>
            </w:r>
            <w:r w:rsidR="00EB4132">
              <w:rPr>
                <w:rFonts w:ascii="Century Gothic" w:hAnsi="Century Gothic"/>
                <w:sz w:val="18"/>
              </w:rPr>
              <w:tab/>
            </w:r>
            <w:r w:rsidR="00EB4132">
              <w:rPr>
                <w:rFonts w:ascii="Century Gothic" w:hAnsi="Century Gothic"/>
                <w:sz w:val="18"/>
              </w:rPr>
              <w:tab/>
            </w:r>
            <w:r w:rsidR="00645A65">
              <w:rPr>
                <w:rFonts w:ascii="Century Gothic" w:hAnsi="Century Gothic"/>
                <w:sz w:val="18"/>
              </w:rPr>
              <w:tab/>
            </w:r>
            <w:r w:rsidR="00645A65">
              <w:rPr>
                <w:rFonts w:ascii="Century Gothic" w:hAnsi="Century Gothic"/>
                <w:sz w:val="18"/>
              </w:rPr>
              <w:tab/>
            </w:r>
            <w:r w:rsidR="00645A65">
              <w:rPr>
                <w:rFonts w:ascii="Century Gothic" w:hAnsi="Century Gothic"/>
                <w:sz w:val="18"/>
              </w:rPr>
              <w:tab/>
            </w:r>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4</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84B7" w14:textId="03535D2B" w:rsidR="00662D9E" w:rsidRPr="00AB6BBE" w:rsidRDefault="00662D9E">
    <w:pPr>
      <w:pStyle w:val="Footer"/>
      <w:rPr>
        <w:rFonts w:ascii="Century Gothic" w:hAnsi="Century Gothic"/>
        <w:sz w:val="18"/>
      </w:rPr>
    </w:pPr>
    <w:r w:rsidRPr="00AB6BBE">
      <w:rPr>
        <w:rFonts w:ascii="Century Gothic" w:hAnsi="Century Gothic"/>
        <w:sz w:val="18"/>
      </w:rPr>
      <w:t xml:space="preserve">© </w:t>
    </w:r>
    <w:r>
      <w:rPr>
        <w:rFonts w:ascii="Century Gothic" w:hAnsi="Century Gothic"/>
        <w:sz w:val="18"/>
      </w:rPr>
      <w:t>APAC</w:t>
    </w:r>
    <w:r w:rsidRPr="00AB6BBE">
      <w:rPr>
        <w:rFonts w:ascii="Century Gothic" w:hAnsi="Century Gothic"/>
        <w:sz w:val="18"/>
      </w:rPr>
      <w:t xml:space="preserve"> </w:t>
    </w:r>
    <w:r w:rsidRPr="00AB6BBE">
      <w:rPr>
        <w:rFonts w:ascii="Century Gothic" w:hAnsi="Century Gothic"/>
        <w:sz w:val="18"/>
      </w:rPr>
      <w:tab/>
    </w:r>
    <w:r w:rsidRPr="00AB6BBE">
      <w:rPr>
        <w:rFonts w:ascii="Century Gothic" w:hAnsi="Century Gothic"/>
        <w:sz w:val="18"/>
      </w:rPr>
      <w:tab/>
    </w:r>
    <w:sdt>
      <w:sdtPr>
        <w:rPr>
          <w:rFonts w:ascii="Century Gothic" w:hAnsi="Century Gothic"/>
          <w:sz w:val="18"/>
        </w:rPr>
        <w:id w:val="944967605"/>
        <w:docPartObj>
          <w:docPartGallery w:val="Page Numbers (Bottom of Page)"/>
          <w:docPartUnique/>
        </w:docPartObj>
      </w:sdtPr>
      <w:sdtEndPr/>
      <w:sdtContent>
        <w:sdt>
          <w:sdtPr>
            <w:rPr>
              <w:rFonts w:ascii="Century Gothic" w:hAnsi="Century Gothic"/>
              <w:sz w:val="18"/>
            </w:rPr>
            <w:id w:val="-330909738"/>
            <w:docPartObj>
              <w:docPartGallery w:val="Page Numbers (Top of Page)"/>
              <w:docPartUnique/>
            </w:docPartObj>
          </w:sdtPr>
          <w:sdtEndPr/>
          <w:sdtContent>
            <w:r w:rsidRPr="00AB6BBE">
              <w:rPr>
                <w:rFonts w:ascii="Century Gothic" w:hAnsi="Century Gothic"/>
                <w:sz w:val="18"/>
              </w:rPr>
              <w:t xml:space="preserve">Page </w:t>
            </w:r>
            <w:r w:rsidRPr="00AB6BBE">
              <w:rPr>
                <w:rFonts w:ascii="Century Gothic" w:hAnsi="Century Gothic"/>
                <w:bCs/>
                <w:sz w:val="18"/>
              </w:rPr>
              <w:fldChar w:fldCharType="begin"/>
            </w:r>
            <w:r w:rsidRPr="00AB6BBE">
              <w:rPr>
                <w:rFonts w:ascii="Century Gothic" w:hAnsi="Century Gothic"/>
                <w:bCs/>
                <w:sz w:val="18"/>
              </w:rPr>
              <w:instrText xml:space="preserve"> PAGE </w:instrText>
            </w:r>
            <w:r w:rsidRPr="00AB6BBE">
              <w:rPr>
                <w:rFonts w:ascii="Century Gothic" w:hAnsi="Century Gothic"/>
                <w:bCs/>
                <w:sz w:val="18"/>
              </w:rPr>
              <w:fldChar w:fldCharType="separate"/>
            </w:r>
            <w:r>
              <w:rPr>
                <w:rFonts w:ascii="Century Gothic" w:hAnsi="Century Gothic"/>
                <w:bCs/>
                <w:noProof/>
                <w:sz w:val="18"/>
              </w:rPr>
              <w:t>2</w:t>
            </w:r>
            <w:r w:rsidRPr="00AB6BBE">
              <w:rPr>
                <w:rFonts w:ascii="Century Gothic" w:hAnsi="Century Gothic"/>
                <w:bCs/>
                <w:sz w:val="18"/>
              </w:rPr>
              <w:fldChar w:fldCharType="end"/>
            </w:r>
            <w:r w:rsidRPr="00AB6BBE">
              <w:rPr>
                <w:rFonts w:ascii="Century Gothic" w:hAnsi="Century Gothic"/>
                <w:sz w:val="18"/>
              </w:rPr>
              <w:t xml:space="preserve"> of </w:t>
            </w:r>
            <w:r w:rsidRPr="00AB6BBE">
              <w:rPr>
                <w:rFonts w:ascii="Century Gothic" w:hAnsi="Century Gothic"/>
                <w:bCs/>
                <w:sz w:val="18"/>
              </w:rPr>
              <w:fldChar w:fldCharType="begin"/>
            </w:r>
            <w:r w:rsidRPr="00AB6BBE">
              <w:rPr>
                <w:rFonts w:ascii="Century Gothic" w:hAnsi="Century Gothic"/>
                <w:bCs/>
                <w:sz w:val="18"/>
              </w:rPr>
              <w:instrText xml:space="preserve"> NUMPAGES  </w:instrText>
            </w:r>
            <w:r w:rsidRPr="00AB6BBE">
              <w:rPr>
                <w:rFonts w:ascii="Century Gothic" w:hAnsi="Century Gothic"/>
                <w:bCs/>
                <w:sz w:val="18"/>
              </w:rPr>
              <w:fldChar w:fldCharType="separate"/>
            </w:r>
            <w:r>
              <w:rPr>
                <w:rFonts w:ascii="Century Gothic" w:hAnsi="Century Gothic"/>
                <w:bCs/>
                <w:noProof/>
                <w:sz w:val="18"/>
              </w:rPr>
              <w:t>7</w:t>
            </w:r>
            <w:r w:rsidRPr="00AB6BBE">
              <w:rPr>
                <w:rFonts w:ascii="Century Gothic" w:hAnsi="Century Gothic"/>
                <w:bCs/>
                <w:sz w:val="18"/>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C367" w14:textId="5977D0CE" w:rsidR="00BA57A4" w:rsidRPr="00DB4D3F" w:rsidRDefault="00BA57A4" w:rsidP="004C3B69">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r w:rsidR="006810F7">
      <w:rPr>
        <w:rFonts w:ascii="Century Gothic" w:hAnsi="Century Gothic"/>
        <w:sz w:val="18"/>
      </w:rPr>
      <w:tab/>
    </w:r>
    <w:r w:rsidR="006810F7">
      <w:rPr>
        <w:rFonts w:ascii="Century Gothic" w:hAnsi="Century Gothic"/>
        <w:sz w:val="18"/>
      </w:rPr>
      <w:tab/>
    </w:r>
    <w:r w:rsidR="006810F7">
      <w:rPr>
        <w:rFonts w:ascii="Century Gothic" w:hAnsi="Century Gothic"/>
        <w:sz w:val="18"/>
      </w:rPr>
      <w:tab/>
    </w:r>
    <w:r w:rsidR="006810F7">
      <w:rPr>
        <w:rFonts w:ascii="Century Gothic" w:hAnsi="Century Gothic"/>
        <w:sz w:val="18"/>
      </w:rPr>
      <w:tab/>
    </w:r>
    <w:r w:rsidR="006810F7">
      <w:rPr>
        <w:rFonts w:ascii="Century Gothic" w:hAnsi="Century Gothic"/>
        <w:sz w:val="18"/>
      </w:rPr>
      <w:tab/>
    </w:r>
    <w:sdt>
      <w:sdtPr>
        <w:rPr>
          <w:rFonts w:ascii="Century Gothic" w:hAnsi="Century Gothic"/>
          <w:sz w:val="18"/>
        </w:rPr>
        <w:id w:val="-510834997"/>
        <w:docPartObj>
          <w:docPartGallery w:val="Page Numbers (Bottom of Page)"/>
          <w:docPartUnique/>
        </w:docPartObj>
      </w:sdtPr>
      <w:sdtEndPr/>
      <w:sdtContent>
        <w:sdt>
          <w:sdtPr>
            <w:rPr>
              <w:rFonts w:ascii="Century Gothic" w:hAnsi="Century Gothic"/>
              <w:sz w:val="18"/>
            </w:rPr>
            <w:id w:val="610784278"/>
            <w:docPartObj>
              <w:docPartGallery w:val="Page Numbers (Top of Page)"/>
              <w:docPartUnique/>
            </w:docPartObj>
          </w:sdtPr>
          <w:sdtEndPr/>
          <w:sdtContent>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3</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1FF9" w14:textId="68B8AE30" w:rsidR="00BA57A4" w:rsidRPr="00AB6BBE" w:rsidRDefault="00BA57A4">
    <w:pPr>
      <w:pStyle w:val="Footer"/>
      <w:rPr>
        <w:rFonts w:ascii="Century Gothic" w:hAnsi="Century Gothic"/>
        <w:sz w:val="18"/>
      </w:rPr>
    </w:pPr>
    <w:r w:rsidRPr="00AB6BBE">
      <w:rPr>
        <w:rFonts w:ascii="Century Gothic" w:hAnsi="Century Gothic"/>
        <w:sz w:val="18"/>
      </w:rPr>
      <w:t xml:space="preserve">© </w:t>
    </w:r>
    <w:r>
      <w:rPr>
        <w:rFonts w:ascii="Century Gothic" w:hAnsi="Century Gothic"/>
        <w:sz w:val="18"/>
      </w:rPr>
      <w:t>APAC</w:t>
    </w:r>
    <w:r w:rsidRPr="00AB6BBE">
      <w:rPr>
        <w:rFonts w:ascii="Century Gothic" w:hAnsi="Century Gothic"/>
        <w:sz w:val="18"/>
      </w:rPr>
      <w:t xml:space="preserve"> </w:t>
    </w:r>
    <w:r w:rsidRPr="00AB6BBE">
      <w:rPr>
        <w:rFonts w:ascii="Century Gothic" w:hAnsi="Century Gothic"/>
        <w:sz w:val="18"/>
      </w:rPr>
      <w:tab/>
    </w:r>
    <w:r w:rsidRPr="00AB6BBE">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sdt>
      <w:sdtPr>
        <w:rPr>
          <w:rFonts w:ascii="Century Gothic" w:hAnsi="Century Gothic"/>
          <w:sz w:val="18"/>
        </w:rPr>
        <w:id w:val="62155022"/>
        <w:docPartObj>
          <w:docPartGallery w:val="Page Numbers (Bottom of Page)"/>
          <w:docPartUnique/>
        </w:docPartObj>
      </w:sdtPr>
      <w:sdtEndPr/>
      <w:sdtContent>
        <w:sdt>
          <w:sdtPr>
            <w:rPr>
              <w:rFonts w:ascii="Century Gothic" w:hAnsi="Century Gothic"/>
              <w:sz w:val="18"/>
            </w:rPr>
            <w:id w:val="-1890262512"/>
            <w:docPartObj>
              <w:docPartGallery w:val="Page Numbers (Top of Page)"/>
              <w:docPartUnique/>
            </w:docPartObj>
          </w:sdtPr>
          <w:sdtEndPr/>
          <w:sdtContent>
            <w:r w:rsidRPr="00AB6BBE">
              <w:rPr>
                <w:rFonts w:ascii="Century Gothic" w:hAnsi="Century Gothic"/>
                <w:sz w:val="18"/>
              </w:rPr>
              <w:t xml:space="preserve">Page </w:t>
            </w:r>
            <w:r w:rsidRPr="00AB6BBE">
              <w:rPr>
                <w:rFonts w:ascii="Century Gothic" w:hAnsi="Century Gothic"/>
                <w:bCs/>
                <w:sz w:val="18"/>
              </w:rPr>
              <w:fldChar w:fldCharType="begin"/>
            </w:r>
            <w:r w:rsidRPr="00AB6BBE">
              <w:rPr>
                <w:rFonts w:ascii="Century Gothic" w:hAnsi="Century Gothic"/>
                <w:bCs/>
                <w:sz w:val="18"/>
              </w:rPr>
              <w:instrText xml:space="preserve"> PAGE </w:instrText>
            </w:r>
            <w:r w:rsidRPr="00AB6BBE">
              <w:rPr>
                <w:rFonts w:ascii="Century Gothic" w:hAnsi="Century Gothic"/>
                <w:bCs/>
                <w:sz w:val="18"/>
              </w:rPr>
              <w:fldChar w:fldCharType="separate"/>
            </w:r>
            <w:r>
              <w:rPr>
                <w:rFonts w:ascii="Century Gothic" w:hAnsi="Century Gothic"/>
                <w:bCs/>
                <w:noProof/>
                <w:sz w:val="18"/>
              </w:rPr>
              <w:t>2</w:t>
            </w:r>
            <w:r w:rsidRPr="00AB6BBE">
              <w:rPr>
                <w:rFonts w:ascii="Century Gothic" w:hAnsi="Century Gothic"/>
                <w:bCs/>
                <w:sz w:val="18"/>
              </w:rPr>
              <w:fldChar w:fldCharType="end"/>
            </w:r>
            <w:r w:rsidRPr="00AB6BBE">
              <w:rPr>
                <w:rFonts w:ascii="Century Gothic" w:hAnsi="Century Gothic"/>
                <w:sz w:val="18"/>
              </w:rPr>
              <w:t xml:space="preserve"> of </w:t>
            </w:r>
            <w:r w:rsidRPr="00AB6BBE">
              <w:rPr>
                <w:rFonts w:ascii="Century Gothic" w:hAnsi="Century Gothic"/>
                <w:bCs/>
                <w:sz w:val="18"/>
              </w:rPr>
              <w:fldChar w:fldCharType="begin"/>
            </w:r>
            <w:r w:rsidRPr="00AB6BBE">
              <w:rPr>
                <w:rFonts w:ascii="Century Gothic" w:hAnsi="Century Gothic"/>
                <w:bCs/>
                <w:sz w:val="18"/>
              </w:rPr>
              <w:instrText xml:space="preserve"> NUMPAGES  </w:instrText>
            </w:r>
            <w:r w:rsidRPr="00AB6BBE">
              <w:rPr>
                <w:rFonts w:ascii="Century Gothic" w:hAnsi="Century Gothic"/>
                <w:bCs/>
                <w:sz w:val="18"/>
              </w:rPr>
              <w:fldChar w:fldCharType="separate"/>
            </w:r>
            <w:r>
              <w:rPr>
                <w:rFonts w:ascii="Century Gothic" w:hAnsi="Century Gothic"/>
                <w:bCs/>
                <w:noProof/>
                <w:sz w:val="18"/>
              </w:rPr>
              <w:t>7</w:t>
            </w:r>
            <w:r w:rsidRPr="00AB6BBE">
              <w:rPr>
                <w:rFonts w:ascii="Century Gothic" w:hAnsi="Century Gothic"/>
                <w:bCs/>
                <w:sz w:val="18"/>
              </w:rPr>
              <w:fldChar w:fldCharType="end"/>
            </w:r>
          </w:sdtContent>
        </w:sdt>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911C" w14:textId="2CF0DAAE" w:rsidR="006810F7" w:rsidRPr="00DB4D3F" w:rsidRDefault="006810F7" w:rsidP="004C3B69">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sdt>
      <w:sdtPr>
        <w:rPr>
          <w:rFonts w:ascii="Century Gothic" w:hAnsi="Century Gothic"/>
          <w:sz w:val="18"/>
        </w:rPr>
        <w:id w:val="-1567033225"/>
        <w:docPartObj>
          <w:docPartGallery w:val="Page Numbers (Bottom of Page)"/>
          <w:docPartUnique/>
        </w:docPartObj>
      </w:sdtPr>
      <w:sdtEndPr/>
      <w:sdtContent>
        <w:sdt>
          <w:sdtPr>
            <w:rPr>
              <w:rFonts w:ascii="Century Gothic" w:hAnsi="Century Gothic"/>
              <w:sz w:val="18"/>
            </w:rPr>
            <w:id w:val="1708987698"/>
            <w:docPartObj>
              <w:docPartGallery w:val="Page Numbers (Top of Page)"/>
              <w:docPartUnique/>
            </w:docPartObj>
          </w:sdtPr>
          <w:sdtEndPr/>
          <w:sdtContent>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3</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F913" w14:textId="5B0B947C" w:rsidR="00BA57A4" w:rsidRPr="00AB6BBE" w:rsidRDefault="00BA57A4">
    <w:pPr>
      <w:pStyle w:val="Footer"/>
      <w:rPr>
        <w:rFonts w:ascii="Century Gothic" w:hAnsi="Century Gothic"/>
        <w:sz w:val="18"/>
      </w:rPr>
    </w:pPr>
    <w:r w:rsidRPr="00AB6BBE">
      <w:rPr>
        <w:rFonts w:ascii="Century Gothic" w:hAnsi="Century Gothic"/>
        <w:sz w:val="18"/>
      </w:rPr>
      <w:t xml:space="preserve">© </w:t>
    </w:r>
    <w:r>
      <w:rPr>
        <w:rFonts w:ascii="Century Gothic" w:hAnsi="Century Gothic"/>
        <w:sz w:val="18"/>
      </w:rPr>
      <w:t>APAC</w:t>
    </w:r>
    <w:r w:rsidRPr="00AB6BBE">
      <w:rPr>
        <w:rFonts w:ascii="Century Gothic" w:hAnsi="Century Gothic"/>
        <w:sz w:val="18"/>
      </w:rPr>
      <w:t xml:space="preserve"> </w:t>
    </w:r>
    <w:r w:rsidRPr="00AB6BBE">
      <w:rPr>
        <w:rFonts w:ascii="Century Gothic" w:hAnsi="Century Gothic"/>
        <w:sz w:val="18"/>
      </w:rPr>
      <w:tab/>
    </w:r>
    <w:r w:rsidRPr="00AB6BBE">
      <w:rPr>
        <w:rFonts w:ascii="Century Gothic" w:hAnsi="Century Gothic"/>
        <w:sz w:val="18"/>
      </w:rPr>
      <w:tab/>
    </w:r>
    <w:sdt>
      <w:sdtPr>
        <w:rPr>
          <w:rFonts w:ascii="Century Gothic" w:hAnsi="Century Gothic"/>
          <w:sz w:val="18"/>
        </w:rPr>
        <w:id w:val="2075545112"/>
        <w:docPartObj>
          <w:docPartGallery w:val="Page Numbers (Bottom of Page)"/>
          <w:docPartUnique/>
        </w:docPartObj>
      </w:sdtPr>
      <w:sdtEndPr/>
      <w:sdtContent>
        <w:sdt>
          <w:sdtPr>
            <w:rPr>
              <w:rFonts w:ascii="Century Gothic" w:hAnsi="Century Gothic"/>
              <w:sz w:val="18"/>
            </w:rPr>
            <w:id w:val="899476547"/>
            <w:docPartObj>
              <w:docPartGallery w:val="Page Numbers (Top of Page)"/>
              <w:docPartUnique/>
            </w:docPartObj>
          </w:sdtPr>
          <w:sdtEndPr/>
          <w:sdtContent>
            <w:r w:rsidRPr="00AB6BBE">
              <w:rPr>
                <w:rFonts w:ascii="Century Gothic" w:hAnsi="Century Gothic"/>
                <w:sz w:val="18"/>
              </w:rPr>
              <w:t xml:space="preserve">Page </w:t>
            </w:r>
            <w:r w:rsidRPr="00AB6BBE">
              <w:rPr>
                <w:rFonts w:ascii="Century Gothic" w:hAnsi="Century Gothic"/>
                <w:bCs/>
                <w:sz w:val="18"/>
              </w:rPr>
              <w:fldChar w:fldCharType="begin"/>
            </w:r>
            <w:r w:rsidRPr="00AB6BBE">
              <w:rPr>
                <w:rFonts w:ascii="Century Gothic" w:hAnsi="Century Gothic"/>
                <w:bCs/>
                <w:sz w:val="18"/>
              </w:rPr>
              <w:instrText xml:space="preserve"> PAGE </w:instrText>
            </w:r>
            <w:r w:rsidRPr="00AB6BBE">
              <w:rPr>
                <w:rFonts w:ascii="Century Gothic" w:hAnsi="Century Gothic"/>
                <w:bCs/>
                <w:sz w:val="18"/>
              </w:rPr>
              <w:fldChar w:fldCharType="separate"/>
            </w:r>
            <w:r>
              <w:rPr>
                <w:rFonts w:ascii="Century Gothic" w:hAnsi="Century Gothic"/>
                <w:bCs/>
                <w:noProof/>
                <w:sz w:val="18"/>
              </w:rPr>
              <w:t>2</w:t>
            </w:r>
            <w:r w:rsidRPr="00AB6BBE">
              <w:rPr>
                <w:rFonts w:ascii="Century Gothic" w:hAnsi="Century Gothic"/>
                <w:bCs/>
                <w:sz w:val="18"/>
              </w:rPr>
              <w:fldChar w:fldCharType="end"/>
            </w:r>
            <w:r w:rsidRPr="00AB6BBE">
              <w:rPr>
                <w:rFonts w:ascii="Century Gothic" w:hAnsi="Century Gothic"/>
                <w:sz w:val="18"/>
              </w:rPr>
              <w:t xml:space="preserve"> of </w:t>
            </w:r>
            <w:r w:rsidRPr="00AB6BBE">
              <w:rPr>
                <w:rFonts w:ascii="Century Gothic" w:hAnsi="Century Gothic"/>
                <w:bCs/>
                <w:sz w:val="18"/>
              </w:rPr>
              <w:fldChar w:fldCharType="begin"/>
            </w:r>
            <w:r w:rsidRPr="00AB6BBE">
              <w:rPr>
                <w:rFonts w:ascii="Century Gothic" w:hAnsi="Century Gothic"/>
                <w:bCs/>
                <w:sz w:val="18"/>
              </w:rPr>
              <w:instrText xml:space="preserve"> NUMPAGES  </w:instrText>
            </w:r>
            <w:r w:rsidRPr="00AB6BBE">
              <w:rPr>
                <w:rFonts w:ascii="Century Gothic" w:hAnsi="Century Gothic"/>
                <w:bCs/>
                <w:sz w:val="18"/>
              </w:rPr>
              <w:fldChar w:fldCharType="separate"/>
            </w:r>
            <w:r>
              <w:rPr>
                <w:rFonts w:ascii="Century Gothic" w:hAnsi="Century Gothic"/>
                <w:bCs/>
                <w:noProof/>
                <w:sz w:val="18"/>
              </w:rPr>
              <w:t>7</w:t>
            </w:r>
            <w:r w:rsidRPr="00AB6BBE">
              <w:rPr>
                <w:rFonts w:ascii="Century Gothic" w:hAnsi="Century Gothic"/>
                <w:bCs/>
                <w:sz w:val="18"/>
              </w:rPr>
              <w:fldChar w:fldCharType="end"/>
            </w:r>
          </w:sdtContent>
        </w:sdt>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5825" w14:textId="7C3BB3AD" w:rsidR="00602C4F" w:rsidRPr="00DB4D3F" w:rsidRDefault="00602C4F" w:rsidP="00E249F7">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sdt>
      <w:sdtPr>
        <w:rPr>
          <w:rFonts w:ascii="Century Gothic" w:hAnsi="Century Gothic"/>
          <w:sz w:val="18"/>
        </w:rPr>
        <w:id w:val="-1541897414"/>
        <w:docPartObj>
          <w:docPartGallery w:val="Page Numbers (Bottom of Page)"/>
          <w:docPartUnique/>
        </w:docPartObj>
      </w:sdtPr>
      <w:sdtEndPr/>
      <w:sdtContent>
        <w:sdt>
          <w:sdtPr>
            <w:rPr>
              <w:rFonts w:ascii="Century Gothic" w:hAnsi="Century Gothic"/>
              <w:sz w:val="18"/>
            </w:rPr>
            <w:id w:val="-1593694169"/>
            <w:docPartObj>
              <w:docPartGallery w:val="Page Numbers (Top of Page)"/>
              <w:docPartUnique/>
            </w:docPartObj>
          </w:sdtPr>
          <w:sdtEndPr/>
          <w:sdtContent>
            <w:r>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3</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4233" w14:textId="69E08D99" w:rsidR="00602C4F" w:rsidRPr="00AB6BBE" w:rsidRDefault="00602C4F">
    <w:pPr>
      <w:pStyle w:val="Footer"/>
      <w:rPr>
        <w:rFonts w:ascii="Century Gothic" w:hAnsi="Century Gothic"/>
        <w:sz w:val="18"/>
      </w:rPr>
    </w:pPr>
    <w:r w:rsidRPr="00AB6BBE">
      <w:rPr>
        <w:rFonts w:ascii="Century Gothic" w:hAnsi="Century Gothic"/>
        <w:sz w:val="18"/>
      </w:rPr>
      <w:t xml:space="preserve">© </w:t>
    </w:r>
    <w:r>
      <w:rPr>
        <w:rFonts w:ascii="Century Gothic" w:hAnsi="Century Gothic"/>
        <w:sz w:val="18"/>
      </w:rPr>
      <w:t>APAC</w:t>
    </w:r>
    <w:r w:rsidRPr="00AB6BBE">
      <w:rPr>
        <w:rFonts w:ascii="Century Gothic" w:hAnsi="Century Gothic"/>
        <w:sz w:val="18"/>
      </w:rPr>
      <w:t xml:space="preserve"> </w:t>
    </w:r>
    <w:r w:rsidRPr="00AB6BBE">
      <w:rPr>
        <w:rFonts w:ascii="Century Gothic" w:hAnsi="Century Gothic"/>
        <w:sz w:val="18"/>
      </w:rPr>
      <w:tab/>
    </w:r>
    <w:r w:rsidRPr="00AB6BBE">
      <w:rPr>
        <w:rFonts w:ascii="Century Gothic" w:hAnsi="Century Gothic"/>
        <w:sz w:val="18"/>
      </w:rPr>
      <w:tab/>
    </w:r>
    <w:sdt>
      <w:sdtPr>
        <w:rPr>
          <w:rFonts w:ascii="Century Gothic" w:hAnsi="Century Gothic"/>
          <w:sz w:val="18"/>
        </w:rPr>
        <w:id w:val="272674806"/>
        <w:docPartObj>
          <w:docPartGallery w:val="Page Numbers (Bottom of Page)"/>
          <w:docPartUnique/>
        </w:docPartObj>
      </w:sdtPr>
      <w:sdtEndPr/>
      <w:sdtContent>
        <w:sdt>
          <w:sdtPr>
            <w:rPr>
              <w:rFonts w:ascii="Century Gothic" w:hAnsi="Century Gothic"/>
              <w:sz w:val="18"/>
            </w:rPr>
            <w:id w:val="-432666017"/>
            <w:docPartObj>
              <w:docPartGallery w:val="Page Numbers (Top of Page)"/>
              <w:docPartUnique/>
            </w:docPartObj>
          </w:sdtPr>
          <w:sdtEndPr/>
          <w:sdtContent>
            <w:r>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r>
              <w:rPr>
                <w:rFonts w:ascii="Century Gothic" w:hAnsi="Century Gothic"/>
                <w:sz w:val="18"/>
              </w:rPr>
              <w:tab/>
            </w:r>
            <w:r w:rsidRPr="00AB6BBE">
              <w:rPr>
                <w:rFonts w:ascii="Century Gothic" w:hAnsi="Century Gothic"/>
                <w:sz w:val="18"/>
              </w:rPr>
              <w:t xml:space="preserve">Page </w:t>
            </w:r>
            <w:r w:rsidRPr="00AB6BBE">
              <w:rPr>
                <w:rFonts w:ascii="Century Gothic" w:hAnsi="Century Gothic"/>
                <w:bCs/>
                <w:sz w:val="18"/>
              </w:rPr>
              <w:fldChar w:fldCharType="begin"/>
            </w:r>
            <w:r w:rsidRPr="00AB6BBE">
              <w:rPr>
                <w:rFonts w:ascii="Century Gothic" w:hAnsi="Century Gothic"/>
                <w:bCs/>
                <w:sz w:val="18"/>
              </w:rPr>
              <w:instrText xml:space="preserve"> PAGE </w:instrText>
            </w:r>
            <w:r w:rsidRPr="00AB6BBE">
              <w:rPr>
                <w:rFonts w:ascii="Century Gothic" w:hAnsi="Century Gothic"/>
                <w:bCs/>
                <w:sz w:val="18"/>
              </w:rPr>
              <w:fldChar w:fldCharType="separate"/>
            </w:r>
            <w:r>
              <w:rPr>
                <w:rFonts w:ascii="Century Gothic" w:hAnsi="Century Gothic"/>
                <w:bCs/>
                <w:noProof/>
                <w:sz w:val="18"/>
              </w:rPr>
              <w:t>2</w:t>
            </w:r>
            <w:r w:rsidRPr="00AB6BBE">
              <w:rPr>
                <w:rFonts w:ascii="Century Gothic" w:hAnsi="Century Gothic"/>
                <w:bCs/>
                <w:sz w:val="18"/>
              </w:rPr>
              <w:fldChar w:fldCharType="end"/>
            </w:r>
            <w:r w:rsidRPr="00AB6BBE">
              <w:rPr>
                <w:rFonts w:ascii="Century Gothic" w:hAnsi="Century Gothic"/>
                <w:sz w:val="18"/>
              </w:rPr>
              <w:t xml:space="preserve"> of </w:t>
            </w:r>
            <w:r w:rsidRPr="00AB6BBE">
              <w:rPr>
                <w:rFonts w:ascii="Century Gothic" w:hAnsi="Century Gothic"/>
                <w:bCs/>
                <w:sz w:val="18"/>
              </w:rPr>
              <w:fldChar w:fldCharType="begin"/>
            </w:r>
            <w:r w:rsidRPr="00AB6BBE">
              <w:rPr>
                <w:rFonts w:ascii="Century Gothic" w:hAnsi="Century Gothic"/>
                <w:bCs/>
                <w:sz w:val="18"/>
              </w:rPr>
              <w:instrText xml:space="preserve"> NUMPAGES  </w:instrText>
            </w:r>
            <w:r w:rsidRPr="00AB6BBE">
              <w:rPr>
                <w:rFonts w:ascii="Century Gothic" w:hAnsi="Century Gothic"/>
                <w:bCs/>
                <w:sz w:val="18"/>
              </w:rPr>
              <w:fldChar w:fldCharType="separate"/>
            </w:r>
            <w:r>
              <w:rPr>
                <w:rFonts w:ascii="Century Gothic" w:hAnsi="Century Gothic"/>
                <w:bCs/>
                <w:noProof/>
                <w:sz w:val="18"/>
              </w:rPr>
              <w:t>7</w:t>
            </w:r>
            <w:r w:rsidRPr="00AB6BBE">
              <w:rPr>
                <w:rFonts w:ascii="Century Gothic" w:hAnsi="Century Gothic"/>
                <w:bCs/>
                <w:sz w:val="18"/>
              </w:rPr>
              <w:fldChar w:fldCharType="end"/>
            </w:r>
          </w:sdtContent>
        </w:sdt>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CF40" w14:textId="30A42534" w:rsidR="00602C4F" w:rsidRPr="00DB4D3F" w:rsidRDefault="00602C4F" w:rsidP="00E249F7">
    <w:pPr>
      <w:pStyle w:val="Footer"/>
      <w:rPr>
        <w:rFonts w:ascii="Century Gothic" w:hAnsi="Century Gothic"/>
        <w:sz w:val="18"/>
      </w:rPr>
    </w:pPr>
    <w:r w:rsidRPr="00731E24">
      <w:rPr>
        <w:rFonts w:ascii="Century Gothic" w:hAnsi="Century Gothic"/>
        <w:sz w:val="18"/>
      </w:rPr>
      <w:t xml:space="preserve">© </w:t>
    </w:r>
    <w:r>
      <w:rPr>
        <w:rFonts w:ascii="Century Gothic" w:hAnsi="Century Gothic"/>
        <w:sz w:val="18"/>
      </w:rPr>
      <w:t>APAC</w:t>
    </w:r>
    <w:r w:rsidRPr="00731E24">
      <w:rPr>
        <w:rFonts w:ascii="Century Gothic" w:hAnsi="Century Gothic"/>
        <w:sz w:val="18"/>
      </w:rPr>
      <w:t xml:space="preserve"> </w:t>
    </w:r>
    <w:r w:rsidRPr="00731E24">
      <w:rPr>
        <w:rFonts w:ascii="Century Gothic" w:hAnsi="Century Gothic"/>
        <w:sz w:val="18"/>
      </w:rPr>
      <w:tab/>
    </w:r>
    <w:r w:rsidRPr="00731E24">
      <w:rPr>
        <w:rFonts w:ascii="Century Gothic" w:hAnsi="Century Gothic"/>
        <w:sz w:val="18"/>
      </w:rPr>
      <w:tab/>
    </w:r>
    <w:sdt>
      <w:sdtPr>
        <w:rPr>
          <w:rFonts w:ascii="Century Gothic" w:hAnsi="Century Gothic"/>
          <w:sz w:val="18"/>
        </w:rPr>
        <w:id w:val="1134600014"/>
        <w:docPartObj>
          <w:docPartGallery w:val="Page Numbers (Bottom of Page)"/>
          <w:docPartUnique/>
        </w:docPartObj>
      </w:sdtPr>
      <w:sdtEndPr/>
      <w:sdtContent>
        <w:sdt>
          <w:sdtPr>
            <w:rPr>
              <w:rFonts w:ascii="Century Gothic" w:hAnsi="Century Gothic"/>
              <w:sz w:val="18"/>
            </w:rPr>
            <w:id w:val="-470680362"/>
            <w:docPartObj>
              <w:docPartGallery w:val="Page Numbers (Top of Page)"/>
              <w:docPartUnique/>
            </w:docPartObj>
          </w:sdtPr>
          <w:sdtEndPr/>
          <w:sdtContent>
            <w:r w:rsidRPr="00731E24">
              <w:rPr>
                <w:rFonts w:ascii="Century Gothic" w:hAnsi="Century Gothic"/>
                <w:sz w:val="18"/>
              </w:rPr>
              <w:t xml:space="preserve">Page </w:t>
            </w:r>
            <w:r w:rsidRPr="00731E24">
              <w:rPr>
                <w:rFonts w:ascii="Century Gothic" w:hAnsi="Century Gothic"/>
                <w:bCs/>
                <w:sz w:val="18"/>
              </w:rPr>
              <w:fldChar w:fldCharType="begin"/>
            </w:r>
            <w:r w:rsidRPr="00731E24">
              <w:rPr>
                <w:rFonts w:ascii="Century Gothic" w:hAnsi="Century Gothic"/>
                <w:bCs/>
                <w:sz w:val="18"/>
              </w:rPr>
              <w:instrText xml:space="preserve"> PAGE </w:instrText>
            </w:r>
            <w:r w:rsidRPr="00731E24">
              <w:rPr>
                <w:rFonts w:ascii="Century Gothic" w:hAnsi="Century Gothic"/>
                <w:bCs/>
                <w:sz w:val="18"/>
              </w:rPr>
              <w:fldChar w:fldCharType="separate"/>
            </w:r>
            <w:r>
              <w:rPr>
                <w:rFonts w:ascii="Century Gothic" w:hAnsi="Century Gothic"/>
                <w:bCs/>
                <w:sz w:val="18"/>
              </w:rPr>
              <w:t>3</w:t>
            </w:r>
            <w:r w:rsidRPr="00731E24">
              <w:rPr>
                <w:rFonts w:ascii="Century Gothic" w:hAnsi="Century Gothic"/>
                <w:bCs/>
                <w:sz w:val="18"/>
              </w:rPr>
              <w:fldChar w:fldCharType="end"/>
            </w:r>
            <w:r w:rsidRPr="00731E24">
              <w:rPr>
                <w:rFonts w:ascii="Century Gothic" w:hAnsi="Century Gothic"/>
                <w:sz w:val="18"/>
              </w:rPr>
              <w:t xml:space="preserve"> of </w:t>
            </w:r>
            <w:r w:rsidRPr="00731E24">
              <w:rPr>
                <w:rFonts w:ascii="Century Gothic" w:hAnsi="Century Gothic"/>
                <w:bCs/>
                <w:sz w:val="18"/>
              </w:rPr>
              <w:fldChar w:fldCharType="begin"/>
            </w:r>
            <w:r w:rsidRPr="00731E24">
              <w:rPr>
                <w:rFonts w:ascii="Century Gothic" w:hAnsi="Century Gothic"/>
                <w:bCs/>
                <w:sz w:val="18"/>
              </w:rPr>
              <w:instrText xml:space="preserve"> NUMPAGES  </w:instrText>
            </w:r>
            <w:r w:rsidRPr="00731E24">
              <w:rPr>
                <w:rFonts w:ascii="Century Gothic" w:hAnsi="Century Gothic"/>
                <w:bCs/>
                <w:sz w:val="18"/>
              </w:rPr>
              <w:fldChar w:fldCharType="separate"/>
            </w:r>
            <w:r>
              <w:rPr>
                <w:rFonts w:ascii="Century Gothic" w:hAnsi="Century Gothic"/>
                <w:bCs/>
                <w:sz w:val="18"/>
              </w:rPr>
              <w:t>9</w:t>
            </w:r>
            <w:r w:rsidRPr="00731E24">
              <w:rPr>
                <w:rFonts w:ascii="Century Gothic" w:hAnsi="Century Gothic"/>
                <w:bCs/>
                <w:sz w:val="18"/>
              </w:rPr>
              <w:fldChar w:fldCharType="end"/>
            </w:r>
          </w:sdtContent>
        </w:sdt>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CF81" w14:textId="601D79F4" w:rsidR="00602C4F" w:rsidRPr="00AB6BBE" w:rsidRDefault="00602C4F">
    <w:pPr>
      <w:pStyle w:val="Footer"/>
      <w:rPr>
        <w:rFonts w:ascii="Century Gothic" w:hAnsi="Century Gothic"/>
        <w:sz w:val="18"/>
      </w:rPr>
    </w:pPr>
    <w:r w:rsidRPr="00AB6BBE">
      <w:rPr>
        <w:rFonts w:ascii="Century Gothic" w:hAnsi="Century Gothic"/>
        <w:sz w:val="18"/>
      </w:rPr>
      <w:t xml:space="preserve">© </w:t>
    </w:r>
    <w:r>
      <w:rPr>
        <w:rFonts w:ascii="Century Gothic" w:hAnsi="Century Gothic"/>
        <w:sz w:val="18"/>
      </w:rPr>
      <w:t>APAC</w:t>
    </w:r>
    <w:r w:rsidRPr="00AB6BBE">
      <w:rPr>
        <w:rFonts w:ascii="Century Gothic" w:hAnsi="Century Gothic"/>
        <w:sz w:val="18"/>
      </w:rPr>
      <w:t xml:space="preserve"> </w:t>
    </w:r>
    <w:r w:rsidRPr="00AB6BBE">
      <w:rPr>
        <w:rFonts w:ascii="Century Gothic" w:hAnsi="Century Gothic"/>
        <w:sz w:val="18"/>
      </w:rPr>
      <w:tab/>
    </w:r>
    <w:r w:rsidRPr="00AB6BBE">
      <w:rPr>
        <w:rFonts w:ascii="Century Gothic" w:hAnsi="Century Gothic"/>
        <w:sz w:val="18"/>
      </w:rPr>
      <w:tab/>
    </w:r>
    <w:sdt>
      <w:sdtPr>
        <w:rPr>
          <w:rFonts w:ascii="Century Gothic" w:hAnsi="Century Gothic"/>
          <w:sz w:val="18"/>
        </w:rPr>
        <w:id w:val="1050892379"/>
        <w:docPartObj>
          <w:docPartGallery w:val="Page Numbers (Bottom of Page)"/>
          <w:docPartUnique/>
        </w:docPartObj>
      </w:sdtPr>
      <w:sdtEndPr/>
      <w:sdtContent>
        <w:sdt>
          <w:sdtPr>
            <w:rPr>
              <w:rFonts w:ascii="Century Gothic" w:hAnsi="Century Gothic"/>
              <w:sz w:val="18"/>
            </w:rPr>
            <w:id w:val="-532729442"/>
            <w:docPartObj>
              <w:docPartGallery w:val="Page Numbers (Top of Page)"/>
              <w:docPartUnique/>
            </w:docPartObj>
          </w:sdtPr>
          <w:sdtEndPr/>
          <w:sdtContent>
            <w:r w:rsidRPr="00AB6BBE">
              <w:rPr>
                <w:rFonts w:ascii="Century Gothic" w:hAnsi="Century Gothic"/>
                <w:sz w:val="18"/>
              </w:rPr>
              <w:t xml:space="preserve">Page </w:t>
            </w:r>
            <w:r w:rsidRPr="00AB6BBE">
              <w:rPr>
                <w:rFonts w:ascii="Century Gothic" w:hAnsi="Century Gothic"/>
                <w:bCs/>
                <w:sz w:val="18"/>
              </w:rPr>
              <w:fldChar w:fldCharType="begin"/>
            </w:r>
            <w:r w:rsidRPr="00AB6BBE">
              <w:rPr>
                <w:rFonts w:ascii="Century Gothic" w:hAnsi="Century Gothic"/>
                <w:bCs/>
                <w:sz w:val="18"/>
              </w:rPr>
              <w:instrText xml:space="preserve"> PAGE </w:instrText>
            </w:r>
            <w:r w:rsidRPr="00AB6BBE">
              <w:rPr>
                <w:rFonts w:ascii="Century Gothic" w:hAnsi="Century Gothic"/>
                <w:bCs/>
                <w:sz w:val="18"/>
              </w:rPr>
              <w:fldChar w:fldCharType="separate"/>
            </w:r>
            <w:r>
              <w:rPr>
                <w:rFonts w:ascii="Century Gothic" w:hAnsi="Century Gothic"/>
                <w:bCs/>
                <w:noProof/>
                <w:sz w:val="18"/>
              </w:rPr>
              <w:t>2</w:t>
            </w:r>
            <w:r w:rsidRPr="00AB6BBE">
              <w:rPr>
                <w:rFonts w:ascii="Century Gothic" w:hAnsi="Century Gothic"/>
                <w:bCs/>
                <w:sz w:val="18"/>
              </w:rPr>
              <w:fldChar w:fldCharType="end"/>
            </w:r>
            <w:r w:rsidRPr="00AB6BBE">
              <w:rPr>
                <w:rFonts w:ascii="Century Gothic" w:hAnsi="Century Gothic"/>
                <w:sz w:val="18"/>
              </w:rPr>
              <w:t xml:space="preserve"> of </w:t>
            </w:r>
            <w:r w:rsidRPr="00AB6BBE">
              <w:rPr>
                <w:rFonts w:ascii="Century Gothic" w:hAnsi="Century Gothic"/>
                <w:bCs/>
                <w:sz w:val="18"/>
              </w:rPr>
              <w:fldChar w:fldCharType="begin"/>
            </w:r>
            <w:r w:rsidRPr="00AB6BBE">
              <w:rPr>
                <w:rFonts w:ascii="Century Gothic" w:hAnsi="Century Gothic"/>
                <w:bCs/>
                <w:sz w:val="18"/>
              </w:rPr>
              <w:instrText xml:space="preserve"> NUMPAGES  </w:instrText>
            </w:r>
            <w:r w:rsidRPr="00AB6BBE">
              <w:rPr>
                <w:rFonts w:ascii="Century Gothic" w:hAnsi="Century Gothic"/>
                <w:bCs/>
                <w:sz w:val="18"/>
              </w:rPr>
              <w:fldChar w:fldCharType="separate"/>
            </w:r>
            <w:r>
              <w:rPr>
                <w:rFonts w:ascii="Century Gothic" w:hAnsi="Century Gothic"/>
                <w:bCs/>
                <w:noProof/>
                <w:sz w:val="18"/>
              </w:rPr>
              <w:t>7</w:t>
            </w:r>
            <w:r w:rsidRPr="00AB6BBE">
              <w:rPr>
                <w:rFonts w:ascii="Century Gothic" w:hAnsi="Century Gothic"/>
                <w:bCs/>
                <w:sz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328C5" w14:textId="77777777" w:rsidR="009D5027" w:rsidRDefault="009D5027" w:rsidP="002A2EA4">
      <w:pPr>
        <w:spacing w:after="0"/>
      </w:pPr>
      <w:r>
        <w:separator/>
      </w:r>
    </w:p>
    <w:p w14:paraId="518FF1AB" w14:textId="77777777" w:rsidR="009D5027" w:rsidRDefault="009D5027"/>
  </w:footnote>
  <w:footnote w:type="continuationSeparator" w:id="0">
    <w:p w14:paraId="4FEFB08D" w14:textId="77777777" w:rsidR="009D5027" w:rsidRDefault="009D5027" w:rsidP="002A2EA4">
      <w:pPr>
        <w:spacing w:after="0"/>
      </w:pPr>
      <w:r>
        <w:continuationSeparator/>
      </w:r>
    </w:p>
    <w:p w14:paraId="3954EC69" w14:textId="77777777" w:rsidR="009D5027" w:rsidRDefault="009D50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2291" w14:textId="7ECCB2C6" w:rsidR="00B66EBB" w:rsidRDefault="00194A4A" w:rsidP="001C0EB4">
    <w:pPr>
      <w:pStyle w:val="Heading2"/>
      <w:spacing w:before="240" w:after="240"/>
      <w:jc w:val="right"/>
      <w:rPr>
        <w:rFonts w:ascii="Cera PRO Medium" w:hAnsi="Cera PRO Medium"/>
        <w:color w:val="1D252D"/>
      </w:rPr>
    </w:pPr>
    <w:r>
      <w:rPr>
        <w:rFonts w:ascii="Cera PRO Medium" w:hAnsi="Cera PRO Medium"/>
        <w:noProof/>
        <w:color w:val="1D252D"/>
      </w:rPr>
      <w:drawing>
        <wp:inline distT="0" distB="0" distL="0" distR="0" wp14:anchorId="0DF34700" wp14:editId="48F78239">
          <wp:extent cx="900000" cy="817431"/>
          <wp:effectExtent l="0" t="0" r="0" b="1905"/>
          <wp:docPr id="1901319315" name="Picture 190131931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stretch>
                    <a:fillRect/>
                  </a:stretch>
                </pic:blipFill>
                <pic:spPr>
                  <a:xfrm>
                    <a:off x="0" y="0"/>
                    <a:ext cx="900000" cy="81743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E69D" w14:textId="32525D6F" w:rsidR="009423DE" w:rsidRDefault="009423DE" w:rsidP="009423DE">
    <w:pPr>
      <w:pStyle w:val="Heading2"/>
      <w:spacing w:before="240" w:after="240"/>
      <w:jc w:val="right"/>
      <w:rPr>
        <w:rFonts w:ascii="Cera PRO Medium" w:hAnsi="Cera PRO Medium"/>
        <w:color w:val="1D252D"/>
      </w:rPr>
    </w:pPr>
    <w:r>
      <w:rPr>
        <w:noProof/>
      </w:rPr>
      <w:drawing>
        <wp:anchor distT="0" distB="0" distL="114300" distR="114300" simplePos="0" relativeHeight="251658241" behindDoc="1" locked="0" layoutInCell="1" allowOverlap="1" wp14:anchorId="2F65A771" wp14:editId="28D6484F">
          <wp:simplePos x="0" y="0"/>
          <wp:positionH relativeFrom="column">
            <wp:posOffset>-905510</wp:posOffset>
          </wp:positionH>
          <wp:positionV relativeFrom="paragraph">
            <wp:posOffset>-440690</wp:posOffset>
          </wp:positionV>
          <wp:extent cx="5207635" cy="7631430"/>
          <wp:effectExtent l="0" t="0" r="0" b="7620"/>
          <wp:wrapNone/>
          <wp:docPr id="1346839315" name="Picture 134683931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rotWithShape="1">
                  <a:blip r:embed="rId1"/>
                  <a:srcRect r="51774"/>
                  <a:stretch/>
                </pic:blipFill>
                <pic:spPr bwMode="auto">
                  <a:xfrm>
                    <a:off x="0" y="0"/>
                    <a:ext cx="5207635" cy="7631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ra PRO Medium" w:hAnsi="Cera PRO Medium"/>
        <w:noProof/>
        <w:color w:val="1D252D"/>
      </w:rPr>
      <w:drawing>
        <wp:inline distT="0" distB="0" distL="0" distR="0" wp14:anchorId="5927577E" wp14:editId="55547170">
          <wp:extent cx="900000" cy="817431"/>
          <wp:effectExtent l="0" t="0" r="0" b="1905"/>
          <wp:docPr id="763417996" name="Picture 76341799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2"/>
                  <a:stretch>
                    <a:fillRect/>
                  </a:stretch>
                </pic:blipFill>
                <pic:spPr>
                  <a:xfrm>
                    <a:off x="0" y="0"/>
                    <a:ext cx="900000" cy="817431"/>
                  </a:xfrm>
                  <a:prstGeom prst="rect">
                    <a:avLst/>
                  </a:prstGeom>
                </pic:spPr>
              </pic:pic>
            </a:graphicData>
          </a:graphic>
        </wp:inline>
      </w:drawing>
    </w:r>
  </w:p>
  <w:p w14:paraId="1C4C61E5" w14:textId="27D1AFCF" w:rsidR="00875934" w:rsidRPr="009423DE" w:rsidRDefault="00352812" w:rsidP="00704D8D">
    <w:pPr>
      <w:pStyle w:val="APACheadertitle"/>
    </w:pPr>
    <w:r>
      <w:rPr>
        <w:noProof/>
      </w:rPr>
      <w:drawing>
        <wp:anchor distT="0" distB="0" distL="114300" distR="114300" simplePos="0" relativeHeight="251658240" behindDoc="1" locked="0" layoutInCell="1" allowOverlap="1" wp14:anchorId="0130E0FF" wp14:editId="45FA782A">
          <wp:simplePos x="0" y="0"/>
          <wp:positionH relativeFrom="column">
            <wp:posOffset>1695450</wp:posOffset>
          </wp:positionH>
          <wp:positionV relativeFrom="paragraph">
            <wp:posOffset>1522730</wp:posOffset>
          </wp:positionV>
          <wp:extent cx="5389090" cy="7631430"/>
          <wp:effectExtent l="0" t="0" r="2540" b="7620"/>
          <wp:wrapNone/>
          <wp:docPr id="246288236" name="Picture 246288236"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rotWithShape="1">
                  <a:blip r:embed="rId1"/>
                  <a:srcRect l="50098"/>
                  <a:stretch/>
                </pic:blipFill>
                <pic:spPr bwMode="auto">
                  <a:xfrm>
                    <a:off x="0" y="0"/>
                    <a:ext cx="5389090" cy="7631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6527" w14:textId="4FD9E6E2" w:rsidR="00B66EBB" w:rsidRDefault="00194A4A" w:rsidP="001C0EB4">
    <w:pPr>
      <w:pStyle w:val="Heading2"/>
      <w:spacing w:before="240" w:after="240"/>
      <w:jc w:val="right"/>
      <w:rPr>
        <w:rFonts w:ascii="Cera PRO Medium" w:hAnsi="Cera PRO Medium"/>
        <w:color w:val="1D252D"/>
      </w:rPr>
    </w:pPr>
    <w:r>
      <w:rPr>
        <w:rFonts w:ascii="Cera PRO Medium" w:hAnsi="Cera PRO Medium"/>
        <w:noProof/>
        <w:color w:val="1D252D"/>
      </w:rPr>
      <w:drawing>
        <wp:inline distT="0" distB="0" distL="0" distR="0" wp14:anchorId="757B49D5" wp14:editId="04D69D9A">
          <wp:extent cx="900000" cy="817431"/>
          <wp:effectExtent l="0" t="0" r="0" b="1905"/>
          <wp:docPr id="729791726" name="Picture 72979172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stretch>
                    <a:fillRect/>
                  </a:stretch>
                </pic:blipFill>
                <pic:spPr>
                  <a:xfrm>
                    <a:off x="0" y="0"/>
                    <a:ext cx="900000" cy="817431"/>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6774" w14:textId="77777777" w:rsidR="009E4671" w:rsidRDefault="009E4671" w:rsidP="001C0EB4">
    <w:pPr>
      <w:pStyle w:val="Heading2"/>
      <w:spacing w:before="240" w:after="240"/>
      <w:jc w:val="right"/>
      <w:rPr>
        <w:rFonts w:ascii="Cera PRO Medium" w:hAnsi="Cera PRO Medium"/>
        <w:color w:val="1D252D"/>
      </w:rPr>
    </w:pPr>
    <w:r>
      <w:rPr>
        <w:rFonts w:ascii="Cera PRO Medium" w:hAnsi="Cera PRO Medium"/>
        <w:noProof/>
        <w:color w:val="1D252D"/>
      </w:rPr>
      <w:drawing>
        <wp:inline distT="0" distB="0" distL="0" distR="0" wp14:anchorId="1F5148D0" wp14:editId="0C631401">
          <wp:extent cx="900000" cy="817431"/>
          <wp:effectExtent l="0" t="0" r="0" b="1905"/>
          <wp:docPr id="1388260593" name="Picture 138826059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stretch>
                    <a:fillRect/>
                  </a:stretch>
                </pic:blipFill>
                <pic:spPr>
                  <a:xfrm>
                    <a:off x="0" y="0"/>
                    <a:ext cx="900000" cy="817431"/>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A1D1" w14:textId="77777777" w:rsidR="00662D9E" w:rsidRDefault="00662D9E">
    <w:pPr>
      <w:pStyle w:val="ADCheading2"/>
      <w:spacing w:before="240" w:after="240"/>
      <w:jc w:val="right"/>
      <w:rPr>
        <w:rFonts w:ascii="Cera PRO Medium" w:hAnsi="Cera PRO Medium"/>
        <w:color w:val="1D252D"/>
      </w:rPr>
    </w:pPr>
    <w:r>
      <w:rPr>
        <w:rFonts w:ascii="Cera PRO Medium" w:hAnsi="Cera PRO Medium"/>
        <w:noProof/>
        <w:color w:val="1D252D"/>
      </w:rPr>
      <w:drawing>
        <wp:inline distT="0" distB="0" distL="0" distR="0" wp14:anchorId="41AEC6AA" wp14:editId="69083349">
          <wp:extent cx="900000" cy="817431"/>
          <wp:effectExtent l="0" t="0" r="0" b="1905"/>
          <wp:docPr id="564184965" name="Picture 56418496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stretch>
                    <a:fillRect/>
                  </a:stretch>
                </pic:blipFill>
                <pic:spPr>
                  <a:xfrm>
                    <a:off x="0" y="0"/>
                    <a:ext cx="900000" cy="817431"/>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C093" w14:textId="77777777" w:rsidR="00662D9E" w:rsidRDefault="00662D9E">
    <w:pPr>
      <w:pStyle w:val="ADCheading2"/>
      <w:spacing w:before="240" w:after="240"/>
      <w:jc w:val="right"/>
      <w:rPr>
        <w:rFonts w:ascii="Cera PRO Medium" w:hAnsi="Cera PRO Medium"/>
        <w:color w:val="1D252D"/>
      </w:rPr>
    </w:pPr>
    <w:r>
      <w:rPr>
        <w:rFonts w:ascii="Cera PRO Medium" w:hAnsi="Cera PRO Medium"/>
        <w:noProof/>
        <w:color w:val="1D252D"/>
      </w:rPr>
      <w:drawing>
        <wp:inline distT="0" distB="0" distL="0" distR="0" wp14:anchorId="7AA454F4" wp14:editId="0D5C01E4">
          <wp:extent cx="900000" cy="817431"/>
          <wp:effectExtent l="0" t="0" r="0" b="1905"/>
          <wp:docPr id="1861589488" name="Picture 186158948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stretch>
                    <a:fillRect/>
                  </a:stretch>
                </pic:blipFill>
                <pic:spPr>
                  <a:xfrm>
                    <a:off x="0" y="0"/>
                    <a:ext cx="900000" cy="8174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6E3B9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C00D5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396BF2"/>
    <w:multiLevelType w:val="hybridMultilevel"/>
    <w:tmpl w:val="DADE1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C28B1"/>
    <w:multiLevelType w:val="multilevel"/>
    <w:tmpl w:val="A5261CEC"/>
    <w:lvl w:ilvl="0">
      <w:numFmt w:val="decimal"/>
      <w:lvlText w:val="%1"/>
      <w:lvlJc w:val="left"/>
      <w:pPr>
        <w:ind w:left="360" w:hanging="360"/>
      </w:pPr>
      <w:rPr>
        <w:rFonts w:hint="default"/>
      </w:rPr>
    </w:lvl>
    <w:lvl w:ilvl="1">
      <w:start w:val="1"/>
      <w:numFmt w:val="decimal"/>
      <w:lvlText w:val="%1.%2"/>
      <w:lvlJc w:val="left"/>
      <w:pPr>
        <w:ind w:left="624" w:hanging="567"/>
      </w:pPr>
      <w:rPr>
        <w:rFonts w:hint="default"/>
        <w:color w:val="000000"/>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4" w15:restartNumberingAfterBreak="0">
    <w:nsid w:val="0B380EB2"/>
    <w:multiLevelType w:val="multilevel"/>
    <w:tmpl w:val="C480FAE0"/>
    <w:lvl w:ilvl="0">
      <w:numFmt w:val="decimal"/>
      <w:lvlText w:val="%1"/>
      <w:lvlJc w:val="left"/>
      <w:pPr>
        <w:ind w:left="360" w:hanging="360"/>
      </w:pPr>
      <w:rPr>
        <w:rFonts w:hint="default"/>
      </w:rPr>
    </w:lvl>
    <w:lvl w:ilvl="1">
      <w:start w:val="1"/>
      <w:numFmt w:val="decimal"/>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5" w15:restartNumberingAfterBreak="0">
    <w:nsid w:val="0BFB4DE3"/>
    <w:multiLevelType w:val="hybridMultilevel"/>
    <w:tmpl w:val="A7AE4BFA"/>
    <w:lvl w:ilvl="0" w:tplc="D4E84C8A">
      <w:start w:val="1"/>
      <w:numFmt w:val="bullet"/>
      <w:pStyle w:val="APACbulletlist1"/>
      <w:lvlText w:val=""/>
      <w:lvlJc w:val="left"/>
      <w:pPr>
        <w:ind w:left="1080" w:hanging="360"/>
      </w:pPr>
      <w:rPr>
        <w:rFonts w:ascii="Symbol" w:hAnsi="Symbol" w:hint="default"/>
        <w:color w:val="00D3B0"/>
      </w:rPr>
    </w:lvl>
    <w:lvl w:ilvl="1" w:tplc="341806E4">
      <w:start w:val="1"/>
      <w:numFmt w:val="bullet"/>
      <w:pStyle w:val="APACbulletlist2"/>
      <w:lvlText w:val="o"/>
      <w:lvlJc w:val="left"/>
      <w:pPr>
        <w:ind w:left="1800" w:hanging="360"/>
      </w:pPr>
      <w:rPr>
        <w:rFonts w:ascii="Courier New" w:hAnsi="Courier New" w:cs="Courier New" w:hint="default"/>
        <w:color w:val="00D3B0"/>
        <w:sz w:val="20"/>
        <w:szCs w:val="20"/>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1587D7D"/>
    <w:multiLevelType w:val="hybridMultilevel"/>
    <w:tmpl w:val="59207BA0"/>
    <w:lvl w:ilvl="0" w:tplc="FFFFFFFF">
      <w:start w:val="1"/>
      <w:numFmt w:val="low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1B5050B"/>
    <w:multiLevelType w:val="multilevel"/>
    <w:tmpl w:val="BD0C28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5C664F"/>
    <w:multiLevelType w:val="hybridMultilevel"/>
    <w:tmpl w:val="3E20D32E"/>
    <w:lvl w:ilvl="0" w:tplc="69A8E538">
      <w:start w:val="1"/>
      <w:numFmt w:val="decimal"/>
      <w:lvlText w:val="%1."/>
      <w:lvlJc w:val="left"/>
      <w:pPr>
        <w:ind w:left="720" w:hanging="360"/>
      </w:pPr>
      <w:rPr>
        <w:rFonts w:ascii="Century Gothic" w:hAnsi="Century Gothic" w:hint="default"/>
        <w:color w:val="CF4520"/>
        <w:spacing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2546BD"/>
    <w:multiLevelType w:val="multilevel"/>
    <w:tmpl w:val="C480FAE0"/>
    <w:lvl w:ilvl="0">
      <w:numFmt w:val="decimal"/>
      <w:lvlText w:val="%1"/>
      <w:lvlJc w:val="left"/>
      <w:pPr>
        <w:ind w:left="360" w:hanging="360"/>
      </w:pPr>
      <w:rPr>
        <w:rFonts w:hint="default"/>
      </w:rPr>
    </w:lvl>
    <w:lvl w:ilvl="1">
      <w:start w:val="1"/>
      <w:numFmt w:val="decimal"/>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10" w15:restartNumberingAfterBreak="0">
    <w:nsid w:val="19731794"/>
    <w:multiLevelType w:val="hybridMultilevel"/>
    <w:tmpl w:val="5D3ADE8A"/>
    <w:lvl w:ilvl="0" w:tplc="9C90C918">
      <w:start w:val="1"/>
      <w:numFmt w:val="decimal"/>
      <w:lvlText w:val="3.%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1C452AB3"/>
    <w:multiLevelType w:val="hybridMultilevel"/>
    <w:tmpl w:val="873EE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BB57A5"/>
    <w:multiLevelType w:val="hybridMultilevel"/>
    <w:tmpl w:val="EDDCB648"/>
    <w:lvl w:ilvl="0" w:tplc="7324A97E">
      <w:start w:val="1"/>
      <w:numFmt w:val="bullet"/>
      <w:lvlText w:val=""/>
      <w:lvlJc w:val="left"/>
      <w:pPr>
        <w:ind w:left="720" w:hanging="360"/>
      </w:pPr>
      <w:rPr>
        <w:rFonts w:ascii="Symbol" w:hAnsi="Symbol" w:hint="default"/>
        <w:color w:val="00D3B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A2412E"/>
    <w:multiLevelType w:val="hybridMultilevel"/>
    <w:tmpl w:val="A648C56E"/>
    <w:lvl w:ilvl="0" w:tplc="212AA884">
      <w:numFmt w:val="decimal"/>
      <w:lvlText w:val="%1.1"/>
      <w:lvlJc w:val="left"/>
      <w:pPr>
        <w:ind w:left="397" w:hanging="340"/>
      </w:pPr>
      <w:rPr>
        <w:rFonts w:ascii="Century Gothic" w:hAnsi="Century Gothic" w:hint="default"/>
        <w:color w:val="CF4520"/>
        <w:spacing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196277"/>
    <w:multiLevelType w:val="hybridMultilevel"/>
    <w:tmpl w:val="AEFEC59A"/>
    <w:lvl w:ilvl="0" w:tplc="A470D9F8">
      <w:numFmt w:val="decimal"/>
      <w:lvlText w:val="%1.1"/>
      <w:lvlJc w:val="left"/>
      <w:pPr>
        <w:ind w:left="397" w:hanging="340"/>
      </w:pPr>
      <w:rPr>
        <w:rFonts w:ascii="Century Gothic" w:hAnsi="Century Gothic" w:hint="default"/>
        <w:color w:val="CF4520"/>
        <w:spacing w:val="0"/>
        <w:sz w:val="16"/>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2FB10C1"/>
    <w:multiLevelType w:val="hybridMultilevel"/>
    <w:tmpl w:val="1060A980"/>
    <w:lvl w:ilvl="0" w:tplc="11F67938">
      <w:numFmt w:val="decimal"/>
      <w:lvlText w:val="%1."/>
      <w:lvlJc w:val="left"/>
      <w:pPr>
        <w:ind w:left="397" w:hanging="340"/>
      </w:pPr>
      <w:rPr>
        <w:rFonts w:ascii="Century Gothic" w:hAnsi="Century Gothic" w:hint="default"/>
        <w:color w:val="FFFFFF" w:themeColor="background1"/>
        <w:spacing w:val="0"/>
        <w:sz w:val="20"/>
        <w:szCs w:val="20"/>
      </w:rPr>
    </w:lvl>
    <w:lvl w:ilvl="1" w:tplc="518A7616">
      <w:numFmt w:val="bullet"/>
      <w:lvlText w:val="•"/>
      <w:lvlJc w:val="left"/>
      <w:pPr>
        <w:ind w:left="1800" w:hanging="720"/>
      </w:pPr>
      <w:rPr>
        <w:rFonts w:ascii="Century Gothic" w:eastAsiaTheme="minorHAnsi" w:hAnsi="Century Gothic"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3F31D30"/>
    <w:multiLevelType w:val="hybridMultilevel"/>
    <w:tmpl w:val="950C7DB6"/>
    <w:lvl w:ilvl="0" w:tplc="7F3A6F48">
      <w:numFmt w:val="decimal"/>
      <w:lvlText w:val="%1."/>
      <w:lvlJc w:val="left"/>
      <w:pPr>
        <w:ind w:left="284" w:hanging="227"/>
      </w:pPr>
      <w:rPr>
        <w:rFonts w:ascii="Century Gothic" w:hAnsi="Century Gothic" w:hint="default"/>
        <w:color w:val="CF4520"/>
        <w:spacing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6C01DDE"/>
    <w:multiLevelType w:val="multilevel"/>
    <w:tmpl w:val="A49EE342"/>
    <w:lvl w:ilvl="0">
      <w:start w:val="1"/>
      <w:numFmt w:val="decimal"/>
      <w:lvlText w:val="%1."/>
      <w:lvlJc w:val="left"/>
      <w:pPr>
        <w:ind w:left="432" w:hanging="432"/>
      </w:pPr>
      <w:rPr>
        <w:rFonts w:ascii="Surt Medium" w:hAnsi="Surt Medium" w:hint="default"/>
        <w:color w:val="00D3B0"/>
        <w:sz w:val="36"/>
      </w:rPr>
    </w:lvl>
    <w:lvl w:ilvl="1">
      <w:start w:val="1"/>
      <w:numFmt w:val="decimal"/>
      <w:lvlText w:val="%1.%2"/>
      <w:lvlJc w:val="left"/>
      <w:pPr>
        <w:ind w:left="576" w:hanging="576"/>
      </w:pPr>
      <w:rPr>
        <w:rFonts w:ascii="Surt Light" w:hAnsi="Surt Light" w:hint="default"/>
        <w:color w:val="003D35"/>
        <w:sz w:val="3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6E35552"/>
    <w:multiLevelType w:val="hybridMultilevel"/>
    <w:tmpl w:val="D9BC8EF6"/>
    <w:lvl w:ilvl="0" w:tplc="DD2EDC98">
      <w:start w:val="1"/>
      <w:numFmt w:val="decimal"/>
      <w:lvlText w:val="5.%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3961010C"/>
    <w:multiLevelType w:val="multilevel"/>
    <w:tmpl w:val="2B581688"/>
    <w:lvl w:ilvl="0">
      <w:numFmt w:val="decimal"/>
      <w:lvlText w:val="%1"/>
      <w:lvlJc w:val="left"/>
      <w:pPr>
        <w:ind w:left="360" w:hanging="360"/>
      </w:pPr>
      <w:rPr>
        <w:rFonts w:hint="default"/>
      </w:rPr>
    </w:lvl>
    <w:lvl w:ilvl="1">
      <w:start w:val="1"/>
      <w:numFmt w:val="decimal"/>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20" w15:restartNumberingAfterBreak="0">
    <w:nsid w:val="3EF62AFA"/>
    <w:multiLevelType w:val="hybridMultilevel"/>
    <w:tmpl w:val="00E80814"/>
    <w:lvl w:ilvl="0" w:tplc="2CB44970">
      <w:numFmt w:val="decimal"/>
      <w:lvlText w:val="0.%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3D17E7F"/>
    <w:multiLevelType w:val="multilevel"/>
    <w:tmpl w:val="2A964228"/>
    <w:lvl w:ilvl="0">
      <w:start w:val="1"/>
      <w:numFmt w:val="none"/>
      <w:suff w:val="nothing"/>
      <w:lvlText w:val=""/>
      <w:lvlJc w:val="left"/>
      <w:pPr>
        <w:ind w:left="0" w:firstLine="0"/>
      </w:pPr>
    </w:lvl>
    <w:lvl w:ilvl="1">
      <w:start w:val="1"/>
      <w:numFmt w:val="lowerLetter"/>
      <w:lvlText w:val="(%2)"/>
      <w:lvlJc w:val="left"/>
      <w:pPr>
        <w:ind w:left="567" w:hanging="567"/>
      </w:pPr>
    </w:lvl>
    <w:lvl w:ilvl="2">
      <w:start w:val="1"/>
      <w:numFmt w:val="none"/>
      <w:suff w:val="nothing"/>
      <w:lvlText w:val=""/>
      <w:lvlJc w:val="left"/>
      <w:pPr>
        <w:ind w:left="567" w:firstLine="0"/>
      </w:pPr>
    </w:lvl>
    <w:lvl w:ilvl="3">
      <w:start w:val="1"/>
      <w:numFmt w:val="lowerRoman"/>
      <w:lvlText w:val="(%4)"/>
      <w:lvlJc w:val="left"/>
      <w:pPr>
        <w:tabs>
          <w:tab w:val="num" w:pos="1134"/>
        </w:tabs>
        <w:ind w:left="1134" w:hanging="567"/>
      </w:pPr>
    </w:lvl>
    <w:lvl w:ilvl="4">
      <w:start w:val="1"/>
      <w:numFmt w:val="none"/>
      <w:suff w:val="nothing"/>
      <w:lvlText w:val=""/>
      <w:lvlJc w:val="left"/>
      <w:pPr>
        <w:ind w:left="1134" w:firstLine="0"/>
      </w:pPr>
    </w:lvl>
    <w:lvl w:ilvl="5">
      <w:start w:val="1"/>
      <w:numFmt w:val="upperLetter"/>
      <w:lvlText w:val="%6."/>
      <w:lvlJc w:val="left"/>
      <w:pPr>
        <w:tabs>
          <w:tab w:val="num" w:pos="1701"/>
        </w:tabs>
        <w:ind w:left="1701" w:hanging="567"/>
      </w:pPr>
    </w:lvl>
    <w:lvl w:ilvl="6">
      <w:start w:val="1"/>
      <w:numFmt w:val="none"/>
      <w:suff w:val="nothing"/>
      <w:lvlText w:val=""/>
      <w:lvlJc w:val="left"/>
      <w:pPr>
        <w:ind w:left="1701" w:firstLine="0"/>
      </w:pPr>
    </w:lvl>
    <w:lvl w:ilvl="7">
      <w:start w:val="1"/>
      <w:numFmt w:val="decimal"/>
      <w:lvlText w:val="(%8)"/>
      <w:lvlJc w:val="left"/>
      <w:pPr>
        <w:ind w:left="2268" w:hanging="567"/>
      </w:pPr>
    </w:lvl>
    <w:lvl w:ilvl="8">
      <w:start w:val="1"/>
      <w:numFmt w:val="none"/>
      <w:suff w:val="nothing"/>
      <w:lvlText w:val=""/>
      <w:lvlJc w:val="left"/>
      <w:pPr>
        <w:ind w:left="2268" w:firstLine="0"/>
      </w:pPr>
    </w:lvl>
  </w:abstractNum>
  <w:abstractNum w:abstractNumId="22" w15:restartNumberingAfterBreak="0">
    <w:nsid w:val="47D45A67"/>
    <w:multiLevelType w:val="hybridMultilevel"/>
    <w:tmpl w:val="C5025076"/>
    <w:lvl w:ilvl="0" w:tplc="278A66A4">
      <w:start w:val="1"/>
      <w:numFmt w:val="bullet"/>
      <w:lvlText w:val=""/>
      <w:lvlJc w:val="left"/>
      <w:pPr>
        <w:ind w:left="1146" w:hanging="360"/>
      </w:pPr>
      <w:rPr>
        <w:rFonts w:ascii="Symbol" w:hAnsi="Symbol" w:hint="default"/>
        <w:color w:val="FE4F32"/>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3" w15:restartNumberingAfterBreak="0">
    <w:nsid w:val="4EF43E35"/>
    <w:multiLevelType w:val="multilevel"/>
    <w:tmpl w:val="A5261CEC"/>
    <w:lvl w:ilvl="0">
      <w:numFmt w:val="decimal"/>
      <w:lvlText w:val="%1"/>
      <w:lvlJc w:val="left"/>
      <w:pPr>
        <w:ind w:left="360" w:hanging="360"/>
      </w:pPr>
      <w:rPr>
        <w:rFonts w:hint="default"/>
      </w:rPr>
    </w:lvl>
    <w:lvl w:ilvl="1">
      <w:start w:val="1"/>
      <w:numFmt w:val="decimal"/>
      <w:lvlText w:val="%1.%2"/>
      <w:lvlJc w:val="left"/>
      <w:pPr>
        <w:ind w:left="624" w:hanging="567"/>
      </w:pPr>
      <w:rPr>
        <w:rFonts w:hint="default"/>
        <w:color w:val="000000"/>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24" w15:restartNumberingAfterBreak="0">
    <w:nsid w:val="4FA36E43"/>
    <w:multiLevelType w:val="hybridMultilevel"/>
    <w:tmpl w:val="B2D4F7D8"/>
    <w:lvl w:ilvl="0" w:tplc="D252325E">
      <w:start w:val="1"/>
      <w:numFmt w:val="decimal"/>
      <w:lvlText w:val="4.%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57581FAC"/>
    <w:multiLevelType w:val="hybridMultilevel"/>
    <w:tmpl w:val="31AE3B12"/>
    <w:lvl w:ilvl="0" w:tplc="B238B0C6">
      <w:start w:val="1"/>
      <w:numFmt w:val="bullet"/>
      <w:lvlText w:val=""/>
      <w:lvlJc w:val="left"/>
      <w:pPr>
        <w:ind w:left="720" w:hanging="360"/>
      </w:pPr>
      <w:rPr>
        <w:rFonts w:ascii="Symbol" w:hAnsi="Symbol" w:hint="default"/>
        <w:color w:val="CF452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7371BF"/>
    <w:multiLevelType w:val="hybridMultilevel"/>
    <w:tmpl w:val="237009F0"/>
    <w:lvl w:ilvl="0" w:tplc="69C66AF2">
      <w:start w:val="1"/>
      <w:numFmt w:val="decimal"/>
      <w:lvlText w:val="%1."/>
      <w:lvlJc w:val="left"/>
      <w:pPr>
        <w:tabs>
          <w:tab w:val="num" w:pos="68"/>
        </w:tabs>
        <w:ind w:left="68"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4A3479"/>
    <w:multiLevelType w:val="hybridMultilevel"/>
    <w:tmpl w:val="8554794E"/>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8" w15:restartNumberingAfterBreak="0">
    <w:nsid w:val="5AE67AE0"/>
    <w:multiLevelType w:val="hybridMultilevel"/>
    <w:tmpl w:val="8CE246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212EDC"/>
    <w:multiLevelType w:val="multilevel"/>
    <w:tmpl w:val="93F8FC72"/>
    <w:lvl w:ilvl="0">
      <w:start w:val="1"/>
      <w:numFmt w:val="decimal"/>
      <w:pStyle w:val="Reportheading1"/>
      <w:lvlText w:val="%1."/>
      <w:lvlJc w:val="left"/>
      <w:pPr>
        <w:ind w:left="360" w:hanging="360"/>
      </w:pPr>
    </w:lvl>
    <w:lvl w:ilvl="1">
      <w:start w:val="1"/>
      <w:numFmt w:val="decimal"/>
      <w:pStyle w:val="Reportheading2"/>
      <w:lvlText w:val="%1.%2."/>
      <w:lvlJc w:val="left"/>
      <w:pPr>
        <w:ind w:left="792" w:hanging="432"/>
      </w:pPr>
    </w:lvl>
    <w:lvl w:ilvl="2">
      <w:start w:val="1"/>
      <w:numFmt w:val="decimal"/>
      <w:pStyle w:val="Report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F5F16DF"/>
    <w:multiLevelType w:val="hybridMultilevel"/>
    <w:tmpl w:val="418A9CE6"/>
    <w:lvl w:ilvl="0" w:tplc="42D8C4F0">
      <w:start w:val="1"/>
      <w:numFmt w:val="decimal"/>
      <w:pStyle w:val="APACnumberedlist1"/>
      <w:lvlText w:val="%1."/>
      <w:lvlJc w:val="left"/>
      <w:pPr>
        <w:ind w:left="397" w:hanging="340"/>
      </w:pPr>
      <w:rPr>
        <w:rFonts w:ascii="Century Gothic" w:hAnsi="Century Gothic" w:hint="default"/>
        <w:color w:val="00D3B0"/>
        <w:spacing w:val="0"/>
        <w:sz w:val="20"/>
        <w:szCs w:val="20"/>
      </w:rPr>
    </w:lvl>
    <w:lvl w:ilvl="1" w:tplc="518A7616">
      <w:numFmt w:val="bullet"/>
      <w:lvlText w:val="•"/>
      <w:lvlJc w:val="left"/>
      <w:pPr>
        <w:ind w:left="1800" w:hanging="720"/>
      </w:pPr>
      <w:rPr>
        <w:rFonts w:ascii="Century Gothic" w:eastAsiaTheme="minorHAnsi" w:hAnsi="Century Gothic" w:cstheme="minorBidi" w:hint="default"/>
      </w:rPr>
    </w:lvl>
    <w:lvl w:ilvl="2" w:tplc="A844C2CE">
      <w:start w:val="1"/>
      <w:numFmt w:val="lowerRoman"/>
      <w:pStyle w:val="APACnumberedlist2"/>
      <w:lvlText w:val="%3."/>
      <w:lvlJc w:val="right"/>
      <w:pPr>
        <w:ind w:left="2160" w:hanging="180"/>
      </w:pPr>
      <w:rPr>
        <w:color w:val="00D3B0"/>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1425A92"/>
    <w:multiLevelType w:val="multilevel"/>
    <w:tmpl w:val="C480FAE0"/>
    <w:lvl w:ilvl="0">
      <w:numFmt w:val="decimal"/>
      <w:lvlText w:val="%1"/>
      <w:lvlJc w:val="left"/>
      <w:pPr>
        <w:ind w:left="360" w:hanging="360"/>
      </w:pPr>
      <w:rPr>
        <w:rFonts w:hint="default"/>
      </w:rPr>
    </w:lvl>
    <w:lvl w:ilvl="1">
      <w:start w:val="1"/>
      <w:numFmt w:val="decimal"/>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32" w15:restartNumberingAfterBreak="0">
    <w:nsid w:val="6299656C"/>
    <w:multiLevelType w:val="multilevel"/>
    <w:tmpl w:val="0F988CF0"/>
    <w:lvl w:ilvl="0">
      <w:numFmt w:val="decimal"/>
      <w:lvlText w:val="%1"/>
      <w:lvlJc w:val="left"/>
      <w:pPr>
        <w:ind w:left="360" w:hanging="360"/>
      </w:pPr>
      <w:rPr>
        <w:rFonts w:hint="default"/>
      </w:rPr>
    </w:lvl>
    <w:lvl w:ilvl="1">
      <w:start w:val="1"/>
      <w:numFmt w:val="decimal"/>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33" w15:restartNumberingAfterBreak="0">
    <w:nsid w:val="64561383"/>
    <w:multiLevelType w:val="hybridMultilevel"/>
    <w:tmpl w:val="B71E787A"/>
    <w:lvl w:ilvl="0" w:tplc="412235C0">
      <w:start w:val="1"/>
      <w:numFmt w:val="decimal"/>
      <w:lvlText w:val="%1."/>
      <w:lvlJc w:val="left"/>
      <w:pPr>
        <w:ind w:left="720" w:hanging="360"/>
      </w:pPr>
      <w:rPr>
        <w:color w:val="CF45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E9111A4"/>
    <w:multiLevelType w:val="hybridMultilevel"/>
    <w:tmpl w:val="9C62E1D8"/>
    <w:lvl w:ilvl="0" w:tplc="20DE303A">
      <w:numFmt w:val="decimal"/>
      <w:lvlText w:val="%1.1"/>
      <w:lvlJc w:val="left"/>
      <w:pPr>
        <w:ind w:left="397" w:hanging="340"/>
      </w:pPr>
      <w:rPr>
        <w:rFonts w:ascii="Century Gothic" w:hAnsi="Century Gothic" w:hint="default"/>
        <w:color w:val="CF4520"/>
        <w:spacing w:val="0"/>
        <w:sz w:val="16"/>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0BE03AA"/>
    <w:multiLevelType w:val="hybridMultilevel"/>
    <w:tmpl w:val="3DD44664"/>
    <w:lvl w:ilvl="0" w:tplc="96441F8A">
      <w:start w:val="1"/>
      <w:numFmt w:val="decimal"/>
      <w:lvlText w:val="%1."/>
      <w:lvlJc w:val="left"/>
      <w:pPr>
        <w:ind w:left="68"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2171AF5"/>
    <w:multiLevelType w:val="multilevel"/>
    <w:tmpl w:val="0BD087F0"/>
    <w:lvl w:ilvl="0">
      <w:start w:val="1"/>
      <w:numFmt w:val="decimal"/>
      <w:pStyle w:val="APACreportheading1"/>
      <w:lvlText w:val="%1."/>
      <w:lvlJc w:val="left"/>
      <w:pPr>
        <w:ind w:left="432" w:hanging="432"/>
      </w:pPr>
      <w:rPr>
        <w:rFonts w:asciiTheme="majorHAnsi" w:hAnsiTheme="majorHAnsi" w:hint="default"/>
        <w:color w:val="00D3B0"/>
        <w:sz w:val="36"/>
      </w:rPr>
    </w:lvl>
    <w:lvl w:ilvl="1">
      <w:start w:val="1"/>
      <w:numFmt w:val="decimal"/>
      <w:pStyle w:val="APACreportheading2"/>
      <w:lvlText w:val="%1.%2"/>
      <w:lvlJc w:val="left"/>
      <w:pPr>
        <w:ind w:left="576" w:hanging="576"/>
      </w:pPr>
      <w:rPr>
        <w:rFonts w:asciiTheme="majorHAnsi" w:hAnsiTheme="majorHAnsi" w:hint="default"/>
        <w:color w:val="003D35"/>
        <w:sz w:val="32"/>
      </w:rPr>
    </w:lvl>
    <w:lvl w:ilvl="2">
      <w:start w:val="1"/>
      <w:numFmt w:val="decimal"/>
      <w:pStyle w:val="APACreportheading3"/>
      <w:lvlText w:val="%1.%2.%3"/>
      <w:lvlJc w:val="left"/>
      <w:pPr>
        <w:ind w:left="720" w:hanging="720"/>
      </w:pPr>
      <w:rPr>
        <w:rFonts w:asciiTheme="majorHAnsi" w:hAnsiTheme="majorHAnsi"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7" w15:restartNumberingAfterBreak="0">
    <w:nsid w:val="72754F8F"/>
    <w:multiLevelType w:val="hybridMultilevel"/>
    <w:tmpl w:val="9D426058"/>
    <w:lvl w:ilvl="0" w:tplc="69A8E538">
      <w:start w:val="1"/>
      <w:numFmt w:val="decimal"/>
      <w:lvlText w:val="%1."/>
      <w:lvlJc w:val="left"/>
      <w:pPr>
        <w:ind w:left="720" w:hanging="360"/>
      </w:pPr>
      <w:rPr>
        <w:rFonts w:ascii="Century Gothic" w:hAnsi="Century Gothic" w:hint="default"/>
        <w:color w:val="CF4520"/>
        <w:spacing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2D64598"/>
    <w:multiLevelType w:val="multilevel"/>
    <w:tmpl w:val="67FC92E6"/>
    <w:styleLink w:val="BoxNumbers"/>
    <w:lvl w:ilvl="0">
      <w:start w:val="1"/>
      <w:numFmt w:val="decimal"/>
      <w:pStyle w:val="BoxHeading"/>
      <w:suff w:val="space"/>
      <w:lvlText w:val="Box %1:"/>
      <w:lvlJc w:val="left"/>
      <w:pPr>
        <w:ind w:left="113" w:firstLine="0"/>
      </w:pPr>
      <w:rPr>
        <w:rFonts w:hint="default"/>
      </w:rPr>
    </w:lvl>
    <w:lvl w:ilvl="1">
      <w:start w:val="1"/>
      <w:numFmt w:val="decimal"/>
      <w:lvlRestart w:val="0"/>
      <w:pStyle w:val="BoxListNumber"/>
      <w:lvlText w:val="%2."/>
      <w:lvlJc w:val="left"/>
      <w:pPr>
        <w:tabs>
          <w:tab w:val="num" w:pos="284"/>
        </w:tabs>
        <w:ind w:left="680" w:hanging="283"/>
      </w:pPr>
      <w:rPr>
        <w:rFonts w:hint="default"/>
      </w:rPr>
    </w:lvl>
    <w:lvl w:ilvl="2">
      <w:start w:val="1"/>
      <w:numFmt w:val="lowerRoman"/>
      <w:pStyle w:val="BoxListNumber2"/>
      <w:lvlText w:val="%3."/>
      <w:lvlJc w:val="left"/>
      <w:pPr>
        <w:tabs>
          <w:tab w:val="num" w:pos="284"/>
        </w:tabs>
        <w:ind w:left="964" w:hanging="283"/>
      </w:pPr>
      <w:rPr>
        <w:rFonts w:hint="default"/>
      </w:rPr>
    </w:lvl>
    <w:lvl w:ilvl="3">
      <w:start w:val="1"/>
      <w:numFmt w:val="none"/>
      <w:lvlText w:val=""/>
      <w:lvlJc w:val="left"/>
      <w:pPr>
        <w:tabs>
          <w:tab w:val="num" w:pos="965"/>
        </w:tabs>
        <w:ind w:left="965" w:firstLine="0"/>
      </w:pPr>
      <w:rPr>
        <w:rFonts w:hint="default"/>
      </w:rPr>
    </w:lvl>
    <w:lvl w:ilvl="4">
      <w:start w:val="1"/>
      <w:numFmt w:val="none"/>
      <w:lvlText w:val=""/>
      <w:lvlJc w:val="left"/>
      <w:pPr>
        <w:tabs>
          <w:tab w:val="num" w:pos="1249"/>
        </w:tabs>
        <w:ind w:left="1249" w:firstLine="0"/>
      </w:pPr>
      <w:rPr>
        <w:rFonts w:hint="default"/>
      </w:rPr>
    </w:lvl>
    <w:lvl w:ilvl="5">
      <w:start w:val="1"/>
      <w:numFmt w:val="none"/>
      <w:lvlText w:val=""/>
      <w:lvlJc w:val="left"/>
      <w:pPr>
        <w:tabs>
          <w:tab w:val="num" w:pos="397"/>
        </w:tabs>
        <w:ind w:left="680" w:hanging="283"/>
      </w:pPr>
      <w:rPr>
        <w:rFonts w:hint="default"/>
        <w:color w:val="000000" w:themeColor="text1"/>
      </w:rPr>
    </w:lvl>
    <w:lvl w:ilvl="6">
      <w:start w:val="1"/>
      <w:numFmt w:val="none"/>
      <w:lvlText w:val=""/>
      <w:lvlJc w:val="left"/>
      <w:pPr>
        <w:tabs>
          <w:tab w:val="num" w:pos="284"/>
        </w:tabs>
        <w:ind w:left="964" w:hanging="284"/>
      </w:pPr>
      <w:rPr>
        <w:rFonts w:hint="default"/>
        <w:color w:val="000000" w:themeColor="text1"/>
      </w:rPr>
    </w:lvl>
    <w:lvl w:ilvl="7">
      <w:start w:val="1"/>
      <w:numFmt w:val="none"/>
      <w:lvlText w:val=""/>
      <w:lvlJc w:val="left"/>
      <w:pPr>
        <w:tabs>
          <w:tab w:val="num" w:pos="2101"/>
        </w:tabs>
        <w:ind w:left="2101" w:firstLine="0"/>
      </w:pPr>
      <w:rPr>
        <w:rFonts w:hint="default"/>
      </w:rPr>
    </w:lvl>
    <w:lvl w:ilvl="8">
      <w:start w:val="1"/>
      <w:numFmt w:val="none"/>
      <w:lvlText w:val=""/>
      <w:lvlJc w:val="left"/>
      <w:pPr>
        <w:tabs>
          <w:tab w:val="num" w:pos="2385"/>
        </w:tabs>
        <w:ind w:left="2385" w:firstLine="0"/>
      </w:pPr>
      <w:rPr>
        <w:rFonts w:hint="default"/>
      </w:rPr>
    </w:lvl>
  </w:abstractNum>
  <w:abstractNum w:abstractNumId="39" w15:restartNumberingAfterBreak="0">
    <w:nsid w:val="74E54A0E"/>
    <w:multiLevelType w:val="hybridMultilevel"/>
    <w:tmpl w:val="645A5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8D45B8"/>
    <w:multiLevelType w:val="multilevel"/>
    <w:tmpl w:val="910620FA"/>
    <w:lvl w:ilvl="0">
      <w:start w:val="1"/>
      <w:numFmt w:val="decimal"/>
      <w:lvlText w:val="%1"/>
      <w:lvlJc w:val="left"/>
      <w:pPr>
        <w:ind w:left="720" w:hanging="720"/>
      </w:pPr>
      <w:rPr>
        <w:rFonts w:hint="default"/>
      </w:rPr>
    </w:lvl>
    <w:lvl w:ilvl="1">
      <w:start w:val="1"/>
      <w:numFmt w:val="decimal"/>
      <w:lvlText w:val="%1.%2"/>
      <w:lvlJc w:val="left"/>
      <w:pPr>
        <w:ind w:left="720" w:hanging="720"/>
      </w:pPr>
      <w:rPr>
        <w:rFonts w:ascii="Century Gothic" w:hAnsi="Century Gothic" w:hint="default"/>
        <w:b w:val="0"/>
        <w:bCs/>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0A1456"/>
    <w:multiLevelType w:val="hybridMultilevel"/>
    <w:tmpl w:val="9E549600"/>
    <w:lvl w:ilvl="0" w:tplc="17F46358">
      <w:start w:val="1"/>
      <w:numFmt w:val="decimal"/>
      <w:lvlText w:val="%1."/>
      <w:lvlJc w:val="left"/>
      <w:pPr>
        <w:ind w:left="397" w:hanging="340"/>
      </w:pPr>
      <w:rPr>
        <w:rFonts w:ascii="Century Gothic" w:hAnsi="Century Gothic" w:hint="default"/>
        <w:b/>
        <w:bCs/>
        <w:color w:val="auto"/>
        <w:spacing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8CF6527"/>
    <w:multiLevelType w:val="multilevel"/>
    <w:tmpl w:val="A5261CEC"/>
    <w:lvl w:ilvl="0">
      <w:numFmt w:val="decimal"/>
      <w:lvlText w:val="%1"/>
      <w:lvlJc w:val="left"/>
      <w:pPr>
        <w:ind w:left="360" w:hanging="360"/>
      </w:pPr>
      <w:rPr>
        <w:rFonts w:hint="default"/>
      </w:rPr>
    </w:lvl>
    <w:lvl w:ilvl="1">
      <w:start w:val="1"/>
      <w:numFmt w:val="decimal"/>
      <w:lvlText w:val="%1.%2"/>
      <w:lvlJc w:val="left"/>
      <w:pPr>
        <w:ind w:left="624" w:hanging="567"/>
      </w:pPr>
      <w:rPr>
        <w:rFonts w:hint="default"/>
        <w:color w:val="000000"/>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43" w15:restartNumberingAfterBreak="0">
    <w:nsid w:val="7A6A17DE"/>
    <w:multiLevelType w:val="hybridMultilevel"/>
    <w:tmpl w:val="24F40210"/>
    <w:lvl w:ilvl="0" w:tplc="9EDA7A20">
      <w:start w:val="1"/>
      <w:numFmt w:val="lowerRoman"/>
      <w:lvlText w:val="(%1)"/>
      <w:lvlJc w:val="left"/>
      <w:pPr>
        <w:ind w:left="1080" w:hanging="360"/>
      </w:pPr>
      <w:rPr>
        <w:rFonts w:cs="Times New Roman"/>
        <w:b w:val="0"/>
        <w:bCs/>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4" w15:restartNumberingAfterBreak="0">
    <w:nsid w:val="7D3F3B75"/>
    <w:multiLevelType w:val="multilevel"/>
    <w:tmpl w:val="A4FE1FEE"/>
    <w:lvl w:ilvl="0">
      <w:start w:val="1"/>
      <w:numFmt w:val="decimal"/>
      <w:lvlText w:val="%1"/>
      <w:lvlJc w:val="left"/>
      <w:pPr>
        <w:ind w:left="360" w:hanging="360"/>
      </w:pPr>
      <w:rPr>
        <w:rFonts w:hint="default"/>
      </w:rPr>
    </w:lvl>
    <w:lvl w:ilvl="1">
      <w:start w:val="1"/>
      <w:numFmt w:val="decimal"/>
      <w:pStyle w:val="Style6"/>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256" w:hanging="1800"/>
      </w:pPr>
      <w:rPr>
        <w:rFonts w:hint="default"/>
      </w:rPr>
    </w:lvl>
  </w:abstractNum>
  <w:abstractNum w:abstractNumId="45" w15:restartNumberingAfterBreak="0">
    <w:nsid w:val="7F3A36E8"/>
    <w:multiLevelType w:val="hybridMultilevel"/>
    <w:tmpl w:val="50A07EA0"/>
    <w:lvl w:ilvl="0" w:tplc="FD487228">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2268232">
    <w:abstractNumId w:val="21"/>
    <w:lvlOverride w:ilvl="0">
      <w:startOverride w:val="1"/>
      <w:lvl w:ilvl="0">
        <w:start w:val="1"/>
        <w:numFmt w:val="none"/>
        <w:suff w:val="nothing"/>
        <w:lvlText w:val=""/>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 w16cid:durableId="2139761681">
    <w:abstractNumId w:val="29"/>
  </w:num>
  <w:num w:numId="3" w16cid:durableId="220332624">
    <w:abstractNumId w:val="25"/>
  </w:num>
  <w:num w:numId="4" w16cid:durableId="2074884360">
    <w:abstractNumId w:val="37"/>
  </w:num>
  <w:num w:numId="5" w16cid:durableId="1521699312">
    <w:abstractNumId w:val="22"/>
  </w:num>
  <w:num w:numId="6" w16cid:durableId="485905235">
    <w:abstractNumId w:val="7"/>
  </w:num>
  <w:num w:numId="7" w16cid:durableId="779182803">
    <w:abstractNumId w:val="16"/>
  </w:num>
  <w:num w:numId="8" w16cid:durableId="1783961056">
    <w:abstractNumId w:val="8"/>
  </w:num>
  <w:num w:numId="9" w16cid:durableId="1589726363">
    <w:abstractNumId w:val="30"/>
  </w:num>
  <w:num w:numId="10" w16cid:durableId="1725331448">
    <w:abstractNumId w:val="11"/>
  </w:num>
  <w:num w:numId="11" w16cid:durableId="536744176">
    <w:abstractNumId w:val="28"/>
  </w:num>
  <w:num w:numId="12" w16cid:durableId="347490652">
    <w:abstractNumId w:val="5"/>
  </w:num>
  <w:num w:numId="13" w16cid:durableId="519663587">
    <w:abstractNumId w:val="13"/>
  </w:num>
  <w:num w:numId="14" w16cid:durableId="1311594198">
    <w:abstractNumId w:val="34"/>
  </w:num>
  <w:num w:numId="15" w16cid:durableId="1382746385">
    <w:abstractNumId w:val="14"/>
  </w:num>
  <w:num w:numId="16" w16cid:durableId="1927226733">
    <w:abstractNumId w:val="4"/>
  </w:num>
  <w:num w:numId="17" w16cid:durableId="147601679">
    <w:abstractNumId w:val="19"/>
  </w:num>
  <w:num w:numId="18" w16cid:durableId="333535372">
    <w:abstractNumId w:val="32"/>
  </w:num>
  <w:num w:numId="19" w16cid:durableId="1268393649">
    <w:abstractNumId w:val="35"/>
  </w:num>
  <w:num w:numId="20" w16cid:durableId="134414691">
    <w:abstractNumId w:val="26"/>
  </w:num>
  <w:num w:numId="21" w16cid:durableId="187523022">
    <w:abstractNumId w:val="15"/>
  </w:num>
  <w:num w:numId="22" w16cid:durableId="219831727">
    <w:abstractNumId w:val="41"/>
  </w:num>
  <w:num w:numId="23" w16cid:durableId="1192761725">
    <w:abstractNumId w:val="33"/>
  </w:num>
  <w:num w:numId="24" w16cid:durableId="1609310869">
    <w:abstractNumId w:val="3"/>
  </w:num>
  <w:num w:numId="25" w16cid:durableId="661280833">
    <w:abstractNumId w:val="45"/>
  </w:num>
  <w:num w:numId="26" w16cid:durableId="1788232356">
    <w:abstractNumId w:val="20"/>
  </w:num>
  <w:num w:numId="27" w16cid:durableId="483280865">
    <w:abstractNumId w:val="31"/>
  </w:num>
  <w:num w:numId="28" w16cid:durableId="1440297717">
    <w:abstractNumId w:val="9"/>
  </w:num>
  <w:num w:numId="29" w16cid:durableId="1981959967">
    <w:abstractNumId w:val="44"/>
  </w:num>
  <w:num w:numId="30" w16cid:durableId="813260966">
    <w:abstractNumId w:val="42"/>
  </w:num>
  <w:num w:numId="31" w16cid:durableId="2140803362">
    <w:abstractNumId w:val="23"/>
  </w:num>
  <w:num w:numId="32" w16cid:durableId="2119912786">
    <w:abstractNumId w:val="17"/>
  </w:num>
  <w:num w:numId="33" w16cid:durableId="600725409">
    <w:abstractNumId w:val="36"/>
  </w:num>
  <w:num w:numId="34" w16cid:durableId="1272472802">
    <w:abstractNumId w:val="1"/>
  </w:num>
  <w:num w:numId="35" w16cid:durableId="1950891238">
    <w:abstractNumId w:val="0"/>
  </w:num>
  <w:num w:numId="36" w16cid:durableId="660887613">
    <w:abstractNumId w:val="40"/>
  </w:num>
  <w:num w:numId="37" w16cid:durableId="567572977">
    <w:abstractNumId w:val="43"/>
  </w:num>
  <w:num w:numId="38" w16cid:durableId="1016930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772589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84660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65275771">
    <w:abstractNumId w:val="12"/>
  </w:num>
  <w:num w:numId="42" w16cid:durableId="1510944869">
    <w:abstractNumId w:val="2"/>
  </w:num>
  <w:num w:numId="43" w16cid:durableId="96489665">
    <w:abstractNumId w:val="6"/>
  </w:num>
  <w:num w:numId="44" w16cid:durableId="1983343490">
    <w:abstractNumId w:val="27"/>
  </w:num>
  <w:num w:numId="45" w16cid:durableId="883753227">
    <w:abstractNumId w:val="39"/>
  </w:num>
  <w:num w:numId="46" w16cid:durableId="13932329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ytLAwMzE0NzcwNTNR0lEKTi0uzszPAykwqgUAkjBYKSwAAAA="/>
  </w:docVars>
  <w:rsids>
    <w:rsidRoot w:val="007D47E2"/>
    <w:rsid w:val="00004FA2"/>
    <w:rsid w:val="00007452"/>
    <w:rsid w:val="0001197C"/>
    <w:rsid w:val="00012926"/>
    <w:rsid w:val="00012D9E"/>
    <w:rsid w:val="00013459"/>
    <w:rsid w:val="00014BE8"/>
    <w:rsid w:val="000166AA"/>
    <w:rsid w:val="00016D4A"/>
    <w:rsid w:val="0001709D"/>
    <w:rsid w:val="0002167D"/>
    <w:rsid w:val="00021B32"/>
    <w:rsid w:val="000249B9"/>
    <w:rsid w:val="000259CD"/>
    <w:rsid w:val="00026F42"/>
    <w:rsid w:val="00026FEA"/>
    <w:rsid w:val="00033CA0"/>
    <w:rsid w:val="000353A6"/>
    <w:rsid w:val="000359CE"/>
    <w:rsid w:val="0004044C"/>
    <w:rsid w:val="00040AB1"/>
    <w:rsid w:val="000447BB"/>
    <w:rsid w:val="000456F6"/>
    <w:rsid w:val="00045C23"/>
    <w:rsid w:val="000542AD"/>
    <w:rsid w:val="00061392"/>
    <w:rsid w:val="00065E7A"/>
    <w:rsid w:val="00066AB0"/>
    <w:rsid w:val="0006709B"/>
    <w:rsid w:val="000672AD"/>
    <w:rsid w:val="000715A5"/>
    <w:rsid w:val="00071F58"/>
    <w:rsid w:val="00076E12"/>
    <w:rsid w:val="00077C8E"/>
    <w:rsid w:val="000840C6"/>
    <w:rsid w:val="000849B9"/>
    <w:rsid w:val="00087303"/>
    <w:rsid w:val="00090487"/>
    <w:rsid w:val="000947C1"/>
    <w:rsid w:val="00094D1E"/>
    <w:rsid w:val="00097C1A"/>
    <w:rsid w:val="000A39F6"/>
    <w:rsid w:val="000A3EAE"/>
    <w:rsid w:val="000A7653"/>
    <w:rsid w:val="000A7A3A"/>
    <w:rsid w:val="000B2761"/>
    <w:rsid w:val="000B33EC"/>
    <w:rsid w:val="000B77B0"/>
    <w:rsid w:val="000C05E1"/>
    <w:rsid w:val="000C28BC"/>
    <w:rsid w:val="000C2B22"/>
    <w:rsid w:val="000C5226"/>
    <w:rsid w:val="000C5B23"/>
    <w:rsid w:val="000C5EC5"/>
    <w:rsid w:val="000C6F96"/>
    <w:rsid w:val="000D060D"/>
    <w:rsid w:val="000D3792"/>
    <w:rsid w:val="000D430D"/>
    <w:rsid w:val="000D4982"/>
    <w:rsid w:val="000D653F"/>
    <w:rsid w:val="000E27C8"/>
    <w:rsid w:val="000E7C72"/>
    <w:rsid w:val="000F1993"/>
    <w:rsid w:val="000F48DE"/>
    <w:rsid w:val="0010531C"/>
    <w:rsid w:val="00106824"/>
    <w:rsid w:val="00107581"/>
    <w:rsid w:val="00110E15"/>
    <w:rsid w:val="00113848"/>
    <w:rsid w:val="001154EB"/>
    <w:rsid w:val="00121F46"/>
    <w:rsid w:val="001237DE"/>
    <w:rsid w:val="00125AFC"/>
    <w:rsid w:val="00127119"/>
    <w:rsid w:val="001309D0"/>
    <w:rsid w:val="00130C19"/>
    <w:rsid w:val="00131088"/>
    <w:rsid w:val="001313D0"/>
    <w:rsid w:val="0013165F"/>
    <w:rsid w:val="00132907"/>
    <w:rsid w:val="00133F79"/>
    <w:rsid w:val="00136604"/>
    <w:rsid w:val="001419D3"/>
    <w:rsid w:val="00141CEB"/>
    <w:rsid w:val="00142B87"/>
    <w:rsid w:val="00142D27"/>
    <w:rsid w:val="0014404D"/>
    <w:rsid w:val="00144739"/>
    <w:rsid w:val="001451F3"/>
    <w:rsid w:val="00145BFF"/>
    <w:rsid w:val="00145D63"/>
    <w:rsid w:val="0015128D"/>
    <w:rsid w:val="001516A2"/>
    <w:rsid w:val="001522A7"/>
    <w:rsid w:val="00154831"/>
    <w:rsid w:val="001557AA"/>
    <w:rsid w:val="0015673C"/>
    <w:rsid w:val="0015709D"/>
    <w:rsid w:val="001574B1"/>
    <w:rsid w:val="00157B5F"/>
    <w:rsid w:val="00160B73"/>
    <w:rsid w:val="0016294F"/>
    <w:rsid w:val="0016774C"/>
    <w:rsid w:val="00167AA5"/>
    <w:rsid w:val="00171D51"/>
    <w:rsid w:val="0017257F"/>
    <w:rsid w:val="001727C8"/>
    <w:rsid w:val="001732F8"/>
    <w:rsid w:val="001812FA"/>
    <w:rsid w:val="00181F85"/>
    <w:rsid w:val="00183394"/>
    <w:rsid w:val="00184872"/>
    <w:rsid w:val="0019012C"/>
    <w:rsid w:val="0019393A"/>
    <w:rsid w:val="00194A4A"/>
    <w:rsid w:val="001A034D"/>
    <w:rsid w:val="001A2557"/>
    <w:rsid w:val="001A3FFC"/>
    <w:rsid w:val="001A4755"/>
    <w:rsid w:val="001A678A"/>
    <w:rsid w:val="001A6CAE"/>
    <w:rsid w:val="001B1235"/>
    <w:rsid w:val="001B1533"/>
    <w:rsid w:val="001B1CFD"/>
    <w:rsid w:val="001B3376"/>
    <w:rsid w:val="001B535D"/>
    <w:rsid w:val="001B61E5"/>
    <w:rsid w:val="001B676C"/>
    <w:rsid w:val="001C0274"/>
    <w:rsid w:val="001C0EB4"/>
    <w:rsid w:val="001C3315"/>
    <w:rsid w:val="001C4E10"/>
    <w:rsid w:val="001C712A"/>
    <w:rsid w:val="001D2684"/>
    <w:rsid w:val="001D4AC0"/>
    <w:rsid w:val="001D601E"/>
    <w:rsid w:val="001D70B2"/>
    <w:rsid w:val="001D75C0"/>
    <w:rsid w:val="001E7A0A"/>
    <w:rsid w:val="001F188A"/>
    <w:rsid w:val="001F4FC7"/>
    <w:rsid w:val="00201168"/>
    <w:rsid w:val="0020270E"/>
    <w:rsid w:val="00202798"/>
    <w:rsid w:val="002038AC"/>
    <w:rsid w:val="00207E2C"/>
    <w:rsid w:val="002110F9"/>
    <w:rsid w:val="002134F7"/>
    <w:rsid w:val="0021369B"/>
    <w:rsid w:val="002159BF"/>
    <w:rsid w:val="00215B94"/>
    <w:rsid w:val="002163C6"/>
    <w:rsid w:val="00217146"/>
    <w:rsid w:val="00220D35"/>
    <w:rsid w:val="002221DD"/>
    <w:rsid w:val="00222270"/>
    <w:rsid w:val="00225E74"/>
    <w:rsid w:val="00226957"/>
    <w:rsid w:val="002277AF"/>
    <w:rsid w:val="002319A2"/>
    <w:rsid w:val="002331C3"/>
    <w:rsid w:val="0023468F"/>
    <w:rsid w:val="00234869"/>
    <w:rsid w:val="00236424"/>
    <w:rsid w:val="002369A7"/>
    <w:rsid w:val="00243063"/>
    <w:rsid w:val="00243DA5"/>
    <w:rsid w:val="00252F98"/>
    <w:rsid w:val="0025339A"/>
    <w:rsid w:val="0025423F"/>
    <w:rsid w:val="002545DC"/>
    <w:rsid w:val="00254F3B"/>
    <w:rsid w:val="002554B5"/>
    <w:rsid w:val="00262453"/>
    <w:rsid w:val="00262CF0"/>
    <w:rsid w:val="002660C1"/>
    <w:rsid w:val="00266AA7"/>
    <w:rsid w:val="00267ACD"/>
    <w:rsid w:val="00272070"/>
    <w:rsid w:val="0027427D"/>
    <w:rsid w:val="002746E9"/>
    <w:rsid w:val="00274D1E"/>
    <w:rsid w:val="00274EFA"/>
    <w:rsid w:val="00280801"/>
    <w:rsid w:val="002843B9"/>
    <w:rsid w:val="0028447B"/>
    <w:rsid w:val="002852AF"/>
    <w:rsid w:val="00286D44"/>
    <w:rsid w:val="0028730F"/>
    <w:rsid w:val="0029154C"/>
    <w:rsid w:val="00295EE0"/>
    <w:rsid w:val="0029773B"/>
    <w:rsid w:val="002A1796"/>
    <w:rsid w:val="002A2294"/>
    <w:rsid w:val="002A2823"/>
    <w:rsid w:val="002A2EA4"/>
    <w:rsid w:val="002A79E4"/>
    <w:rsid w:val="002B3706"/>
    <w:rsid w:val="002B3E8B"/>
    <w:rsid w:val="002B4FF8"/>
    <w:rsid w:val="002C0EA8"/>
    <w:rsid w:val="002C17EF"/>
    <w:rsid w:val="002C1ECB"/>
    <w:rsid w:val="002D0C58"/>
    <w:rsid w:val="002D124F"/>
    <w:rsid w:val="002D1CE4"/>
    <w:rsid w:val="002D4BB4"/>
    <w:rsid w:val="002D5180"/>
    <w:rsid w:val="002D6367"/>
    <w:rsid w:val="002E3861"/>
    <w:rsid w:val="002E3A99"/>
    <w:rsid w:val="002E4BA1"/>
    <w:rsid w:val="002E4C04"/>
    <w:rsid w:val="002E5208"/>
    <w:rsid w:val="002F07F6"/>
    <w:rsid w:val="002F1DB7"/>
    <w:rsid w:val="002F268B"/>
    <w:rsid w:val="002F2A1D"/>
    <w:rsid w:val="002F2EB9"/>
    <w:rsid w:val="002F551B"/>
    <w:rsid w:val="002F5A41"/>
    <w:rsid w:val="002F6199"/>
    <w:rsid w:val="00303450"/>
    <w:rsid w:val="00307AD9"/>
    <w:rsid w:val="00311F7B"/>
    <w:rsid w:val="00312C6B"/>
    <w:rsid w:val="003140F3"/>
    <w:rsid w:val="00316DB6"/>
    <w:rsid w:val="00321599"/>
    <w:rsid w:val="00326260"/>
    <w:rsid w:val="00327B33"/>
    <w:rsid w:val="00330AFA"/>
    <w:rsid w:val="00330CE3"/>
    <w:rsid w:val="003326ED"/>
    <w:rsid w:val="003348FF"/>
    <w:rsid w:val="00341FFD"/>
    <w:rsid w:val="003435E8"/>
    <w:rsid w:val="003447DF"/>
    <w:rsid w:val="003459A3"/>
    <w:rsid w:val="0034723B"/>
    <w:rsid w:val="00347FB0"/>
    <w:rsid w:val="0035198F"/>
    <w:rsid w:val="00352812"/>
    <w:rsid w:val="00353953"/>
    <w:rsid w:val="00356481"/>
    <w:rsid w:val="00357BD0"/>
    <w:rsid w:val="00361327"/>
    <w:rsid w:val="0036324A"/>
    <w:rsid w:val="003653EC"/>
    <w:rsid w:val="003654E9"/>
    <w:rsid w:val="003656C1"/>
    <w:rsid w:val="003656DB"/>
    <w:rsid w:val="00367EF1"/>
    <w:rsid w:val="00371303"/>
    <w:rsid w:val="00373348"/>
    <w:rsid w:val="00376D48"/>
    <w:rsid w:val="003775CF"/>
    <w:rsid w:val="003778C2"/>
    <w:rsid w:val="00380E77"/>
    <w:rsid w:val="00383C85"/>
    <w:rsid w:val="00387091"/>
    <w:rsid w:val="00391842"/>
    <w:rsid w:val="00392C36"/>
    <w:rsid w:val="00395654"/>
    <w:rsid w:val="0039773F"/>
    <w:rsid w:val="00397CE1"/>
    <w:rsid w:val="003A1C09"/>
    <w:rsid w:val="003A307D"/>
    <w:rsid w:val="003A3E16"/>
    <w:rsid w:val="003A461E"/>
    <w:rsid w:val="003A5E1D"/>
    <w:rsid w:val="003B07DC"/>
    <w:rsid w:val="003B3973"/>
    <w:rsid w:val="003B3A25"/>
    <w:rsid w:val="003B542B"/>
    <w:rsid w:val="003B5C65"/>
    <w:rsid w:val="003B6767"/>
    <w:rsid w:val="003C24DC"/>
    <w:rsid w:val="003C256B"/>
    <w:rsid w:val="003D3C84"/>
    <w:rsid w:val="003D51A6"/>
    <w:rsid w:val="003D51F0"/>
    <w:rsid w:val="003D619F"/>
    <w:rsid w:val="003E013D"/>
    <w:rsid w:val="003E2F09"/>
    <w:rsid w:val="003F0F10"/>
    <w:rsid w:val="003F3E16"/>
    <w:rsid w:val="003F3EBF"/>
    <w:rsid w:val="003F412E"/>
    <w:rsid w:val="003F4A92"/>
    <w:rsid w:val="003F4D36"/>
    <w:rsid w:val="003F5B81"/>
    <w:rsid w:val="003F6274"/>
    <w:rsid w:val="003F6764"/>
    <w:rsid w:val="00401E7E"/>
    <w:rsid w:val="0040303B"/>
    <w:rsid w:val="004042E5"/>
    <w:rsid w:val="00404FF5"/>
    <w:rsid w:val="004053A0"/>
    <w:rsid w:val="00406038"/>
    <w:rsid w:val="004120E5"/>
    <w:rsid w:val="00414558"/>
    <w:rsid w:val="0041701D"/>
    <w:rsid w:val="0042041C"/>
    <w:rsid w:val="004209AF"/>
    <w:rsid w:val="0043138B"/>
    <w:rsid w:val="0043159B"/>
    <w:rsid w:val="0043417F"/>
    <w:rsid w:val="00434D88"/>
    <w:rsid w:val="0043606E"/>
    <w:rsid w:val="00436E2B"/>
    <w:rsid w:val="0043774E"/>
    <w:rsid w:val="004432AB"/>
    <w:rsid w:val="004438C0"/>
    <w:rsid w:val="00444522"/>
    <w:rsid w:val="004500EF"/>
    <w:rsid w:val="004504BC"/>
    <w:rsid w:val="00452BF9"/>
    <w:rsid w:val="00457929"/>
    <w:rsid w:val="00457B22"/>
    <w:rsid w:val="00460FFE"/>
    <w:rsid w:val="0046351B"/>
    <w:rsid w:val="0046364A"/>
    <w:rsid w:val="004648BE"/>
    <w:rsid w:val="00465159"/>
    <w:rsid w:val="00471CE6"/>
    <w:rsid w:val="00473728"/>
    <w:rsid w:val="0048138B"/>
    <w:rsid w:val="00482648"/>
    <w:rsid w:val="004850FE"/>
    <w:rsid w:val="00486448"/>
    <w:rsid w:val="0049099F"/>
    <w:rsid w:val="00490D34"/>
    <w:rsid w:val="004915D3"/>
    <w:rsid w:val="00493D80"/>
    <w:rsid w:val="00496DD7"/>
    <w:rsid w:val="004A1E61"/>
    <w:rsid w:val="004A4101"/>
    <w:rsid w:val="004A4762"/>
    <w:rsid w:val="004A68AD"/>
    <w:rsid w:val="004A7C6E"/>
    <w:rsid w:val="004B1D7F"/>
    <w:rsid w:val="004B4E85"/>
    <w:rsid w:val="004B5056"/>
    <w:rsid w:val="004B7087"/>
    <w:rsid w:val="004C0DA6"/>
    <w:rsid w:val="004C2542"/>
    <w:rsid w:val="004C3B69"/>
    <w:rsid w:val="004C7B9A"/>
    <w:rsid w:val="004D0366"/>
    <w:rsid w:val="004D272D"/>
    <w:rsid w:val="004D3ECF"/>
    <w:rsid w:val="004D601A"/>
    <w:rsid w:val="004D6995"/>
    <w:rsid w:val="004E17B7"/>
    <w:rsid w:val="004E45C9"/>
    <w:rsid w:val="004F3B64"/>
    <w:rsid w:val="004F45A2"/>
    <w:rsid w:val="004F4759"/>
    <w:rsid w:val="004F4FAD"/>
    <w:rsid w:val="004F4FD0"/>
    <w:rsid w:val="004F5082"/>
    <w:rsid w:val="00500729"/>
    <w:rsid w:val="005016C3"/>
    <w:rsid w:val="00507202"/>
    <w:rsid w:val="00511A87"/>
    <w:rsid w:val="0051284E"/>
    <w:rsid w:val="00513A3A"/>
    <w:rsid w:val="00521870"/>
    <w:rsid w:val="005246A7"/>
    <w:rsid w:val="00526272"/>
    <w:rsid w:val="005266A4"/>
    <w:rsid w:val="00531156"/>
    <w:rsid w:val="00532426"/>
    <w:rsid w:val="00533A0E"/>
    <w:rsid w:val="00537179"/>
    <w:rsid w:val="0054041A"/>
    <w:rsid w:val="00541C69"/>
    <w:rsid w:val="00543F46"/>
    <w:rsid w:val="00545240"/>
    <w:rsid w:val="00546F24"/>
    <w:rsid w:val="005500C4"/>
    <w:rsid w:val="005521BA"/>
    <w:rsid w:val="005526A3"/>
    <w:rsid w:val="00553A2B"/>
    <w:rsid w:val="0055644E"/>
    <w:rsid w:val="00556D1D"/>
    <w:rsid w:val="005570BC"/>
    <w:rsid w:val="00557D3B"/>
    <w:rsid w:val="00561B7C"/>
    <w:rsid w:val="00564355"/>
    <w:rsid w:val="00564FE0"/>
    <w:rsid w:val="0056616D"/>
    <w:rsid w:val="005667B5"/>
    <w:rsid w:val="00566C85"/>
    <w:rsid w:val="00567987"/>
    <w:rsid w:val="00570102"/>
    <w:rsid w:val="00570388"/>
    <w:rsid w:val="005726EE"/>
    <w:rsid w:val="005731DD"/>
    <w:rsid w:val="00576CD7"/>
    <w:rsid w:val="00576D52"/>
    <w:rsid w:val="00577580"/>
    <w:rsid w:val="00580CBE"/>
    <w:rsid w:val="00581074"/>
    <w:rsid w:val="00581D58"/>
    <w:rsid w:val="00582355"/>
    <w:rsid w:val="00582CFE"/>
    <w:rsid w:val="00583D9F"/>
    <w:rsid w:val="00584D52"/>
    <w:rsid w:val="0058628A"/>
    <w:rsid w:val="0059001D"/>
    <w:rsid w:val="00590825"/>
    <w:rsid w:val="005908A7"/>
    <w:rsid w:val="00590E0D"/>
    <w:rsid w:val="005A1473"/>
    <w:rsid w:val="005A21E9"/>
    <w:rsid w:val="005A2A8C"/>
    <w:rsid w:val="005A3A89"/>
    <w:rsid w:val="005A69E3"/>
    <w:rsid w:val="005A72F3"/>
    <w:rsid w:val="005B087C"/>
    <w:rsid w:val="005B0A97"/>
    <w:rsid w:val="005B0FBF"/>
    <w:rsid w:val="005B435A"/>
    <w:rsid w:val="005B4918"/>
    <w:rsid w:val="005B4C37"/>
    <w:rsid w:val="005B6FD9"/>
    <w:rsid w:val="005C0B5F"/>
    <w:rsid w:val="005C0EF9"/>
    <w:rsid w:val="005C1344"/>
    <w:rsid w:val="005C25D6"/>
    <w:rsid w:val="005C2FD6"/>
    <w:rsid w:val="005C4358"/>
    <w:rsid w:val="005C45E1"/>
    <w:rsid w:val="005C4923"/>
    <w:rsid w:val="005C61F8"/>
    <w:rsid w:val="005C6F1E"/>
    <w:rsid w:val="005D029C"/>
    <w:rsid w:val="005D1683"/>
    <w:rsid w:val="005D1D1B"/>
    <w:rsid w:val="005D6F02"/>
    <w:rsid w:val="005D7794"/>
    <w:rsid w:val="005E2B1F"/>
    <w:rsid w:val="005E345B"/>
    <w:rsid w:val="005F0AB1"/>
    <w:rsid w:val="005F2C81"/>
    <w:rsid w:val="005F431C"/>
    <w:rsid w:val="00602C4F"/>
    <w:rsid w:val="00603191"/>
    <w:rsid w:val="00611898"/>
    <w:rsid w:val="00611B21"/>
    <w:rsid w:val="006127EE"/>
    <w:rsid w:val="00615C6A"/>
    <w:rsid w:val="00616D5A"/>
    <w:rsid w:val="00621814"/>
    <w:rsid w:val="0062204E"/>
    <w:rsid w:val="00627CAA"/>
    <w:rsid w:val="00632AB2"/>
    <w:rsid w:val="0063379A"/>
    <w:rsid w:val="00635615"/>
    <w:rsid w:val="006418D5"/>
    <w:rsid w:val="00643501"/>
    <w:rsid w:val="00645A65"/>
    <w:rsid w:val="006527D1"/>
    <w:rsid w:val="00652E0E"/>
    <w:rsid w:val="0065758E"/>
    <w:rsid w:val="00660FE2"/>
    <w:rsid w:val="00662D9E"/>
    <w:rsid w:val="006643D4"/>
    <w:rsid w:val="00670C56"/>
    <w:rsid w:val="00671BFB"/>
    <w:rsid w:val="00673403"/>
    <w:rsid w:val="00674536"/>
    <w:rsid w:val="00675049"/>
    <w:rsid w:val="00675BBB"/>
    <w:rsid w:val="006810F7"/>
    <w:rsid w:val="00691B95"/>
    <w:rsid w:val="00692CA3"/>
    <w:rsid w:val="006949C0"/>
    <w:rsid w:val="006953D0"/>
    <w:rsid w:val="006964F9"/>
    <w:rsid w:val="00697092"/>
    <w:rsid w:val="006979A1"/>
    <w:rsid w:val="00697E9A"/>
    <w:rsid w:val="006A02C4"/>
    <w:rsid w:val="006A16EA"/>
    <w:rsid w:val="006A1EE8"/>
    <w:rsid w:val="006A20DC"/>
    <w:rsid w:val="006A497A"/>
    <w:rsid w:val="006B0F9F"/>
    <w:rsid w:val="006B275E"/>
    <w:rsid w:val="006B421A"/>
    <w:rsid w:val="006B51B4"/>
    <w:rsid w:val="006B5753"/>
    <w:rsid w:val="006B7572"/>
    <w:rsid w:val="006C5284"/>
    <w:rsid w:val="006C7FE0"/>
    <w:rsid w:val="006D0E7D"/>
    <w:rsid w:val="006D2A60"/>
    <w:rsid w:val="006D3792"/>
    <w:rsid w:val="006D45AC"/>
    <w:rsid w:val="006D51FE"/>
    <w:rsid w:val="006D6C4C"/>
    <w:rsid w:val="006E274E"/>
    <w:rsid w:val="006E2C2B"/>
    <w:rsid w:val="006E4E9E"/>
    <w:rsid w:val="006E5593"/>
    <w:rsid w:val="006E5A98"/>
    <w:rsid w:val="006E7A34"/>
    <w:rsid w:val="006E7FE4"/>
    <w:rsid w:val="006F00DC"/>
    <w:rsid w:val="006F0982"/>
    <w:rsid w:val="006F1509"/>
    <w:rsid w:val="006F33AF"/>
    <w:rsid w:val="006F5BA4"/>
    <w:rsid w:val="006F6C01"/>
    <w:rsid w:val="006F743A"/>
    <w:rsid w:val="0070135B"/>
    <w:rsid w:val="0070253E"/>
    <w:rsid w:val="0070319A"/>
    <w:rsid w:val="00704D8D"/>
    <w:rsid w:val="00705D4E"/>
    <w:rsid w:val="007134DF"/>
    <w:rsid w:val="00714418"/>
    <w:rsid w:val="00714C24"/>
    <w:rsid w:val="00720D91"/>
    <w:rsid w:val="00721846"/>
    <w:rsid w:val="00722B39"/>
    <w:rsid w:val="00722BF5"/>
    <w:rsid w:val="00722CF7"/>
    <w:rsid w:val="00722ECA"/>
    <w:rsid w:val="00725B4F"/>
    <w:rsid w:val="00726285"/>
    <w:rsid w:val="00730BA7"/>
    <w:rsid w:val="00731309"/>
    <w:rsid w:val="00731E24"/>
    <w:rsid w:val="007339B2"/>
    <w:rsid w:val="00733C80"/>
    <w:rsid w:val="00734699"/>
    <w:rsid w:val="007410FC"/>
    <w:rsid w:val="00741B3F"/>
    <w:rsid w:val="007451A9"/>
    <w:rsid w:val="00751E5F"/>
    <w:rsid w:val="007575B9"/>
    <w:rsid w:val="00761289"/>
    <w:rsid w:val="00761B5F"/>
    <w:rsid w:val="007645BC"/>
    <w:rsid w:val="00764928"/>
    <w:rsid w:val="007653ED"/>
    <w:rsid w:val="00765CDD"/>
    <w:rsid w:val="007666FA"/>
    <w:rsid w:val="00767308"/>
    <w:rsid w:val="00770E51"/>
    <w:rsid w:val="00773A6E"/>
    <w:rsid w:val="00774F6E"/>
    <w:rsid w:val="007802F9"/>
    <w:rsid w:val="007818CF"/>
    <w:rsid w:val="007836FE"/>
    <w:rsid w:val="007848A0"/>
    <w:rsid w:val="007922D5"/>
    <w:rsid w:val="00792AA7"/>
    <w:rsid w:val="00796C74"/>
    <w:rsid w:val="007A06F9"/>
    <w:rsid w:val="007A279A"/>
    <w:rsid w:val="007A329A"/>
    <w:rsid w:val="007A6559"/>
    <w:rsid w:val="007A783C"/>
    <w:rsid w:val="007B177B"/>
    <w:rsid w:val="007B6228"/>
    <w:rsid w:val="007B7CF0"/>
    <w:rsid w:val="007C0294"/>
    <w:rsid w:val="007C2472"/>
    <w:rsid w:val="007C50EF"/>
    <w:rsid w:val="007C6512"/>
    <w:rsid w:val="007C6A76"/>
    <w:rsid w:val="007C767F"/>
    <w:rsid w:val="007D1403"/>
    <w:rsid w:val="007D1582"/>
    <w:rsid w:val="007D2CF4"/>
    <w:rsid w:val="007D473B"/>
    <w:rsid w:val="007D47E2"/>
    <w:rsid w:val="007D6A0E"/>
    <w:rsid w:val="007D7940"/>
    <w:rsid w:val="007D7BA4"/>
    <w:rsid w:val="007E3092"/>
    <w:rsid w:val="007E3BB1"/>
    <w:rsid w:val="007F15DA"/>
    <w:rsid w:val="007F2FE4"/>
    <w:rsid w:val="007F4965"/>
    <w:rsid w:val="007F5285"/>
    <w:rsid w:val="008012BC"/>
    <w:rsid w:val="0080304D"/>
    <w:rsid w:val="0080458B"/>
    <w:rsid w:val="008055DF"/>
    <w:rsid w:val="00805925"/>
    <w:rsid w:val="00811911"/>
    <w:rsid w:val="00815E71"/>
    <w:rsid w:val="008175C0"/>
    <w:rsid w:val="00822176"/>
    <w:rsid w:val="00824A4F"/>
    <w:rsid w:val="00824FFA"/>
    <w:rsid w:val="00825054"/>
    <w:rsid w:val="00826208"/>
    <w:rsid w:val="00827418"/>
    <w:rsid w:val="00833205"/>
    <w:rsid w:val="00833F5F"/>
    <w:rsid w:val="0083455A"/>
    <w:rsid w:val="00834C72"/>
    <w:rsid w:val="0083559C"/>
    <w:rsid w:val="008423F6"/>
    <w:rsid w:val="0084243F"/>
    <w:rsid w:val="00843AF4"/>
    <w:rsid w:val="00845CB2"/>
    <w:rsid w:val="0084778E"/>
    <w:rsid w:val="008500A3"/>
    <w:rsid w:val="0085036F"/>
    <w:rsid w:val="008513BF"/>
    <w:rsid w:val="008518EC"/>
    <w:rsid w:val="00852966"/>
    <w:rsid w:val="0085696B"/>
    <w:rsid w:val="00856A95"/>
    <w:rsid w:val="00856B11"/>
    <w:rsid w:val="00857945"/>
    <w:rsid w:val="008626CE"/>
    <w:rsid w:val="008630B0"/>
    <w:rsid w:val="00863108"/>
    <w:rsid w:val="00865D86"/>
    <w:rsid w:val="00865EA0"/>
    <w:rsid w:val="008671DE"/>
    <w:rsid w:val="00871509"/>
    <w:rsid w:val="00872710"/>
    <w:rsid w:val="00873690"/>
    <w:rsid w:val="00873942"/>
    <w:rsid w:val="008749E2"/>
    <w:rsid w:val="00875934"/>
    <w:rsid w:val="008811C5"/>
    <w:rsid w:val="00884672"/>
    <w:rsid w:val="00885455"/>
    <w:rsid w:val="00887029"/>
    <w:rsid w:val="008870BA"/>
    <w:rsid w:val="008904F8"/>
    <w:rsid w:val="00890BA6"/>
    <w:rsid w:val="00891A58"/>
    <w:rsid w:val="00891E5F"/>
    <w:rsid w:val="00893B41"/>
    <w:rsid w:val="008959AD"/>
    <w:rsid w:val="00897382"/>
    <w:rsid w:val="008A0CDA"/>
    <w:rsid w:val="008A0DB9"/>
    <w:rsid w:val="008A4103"/>
    <w:rsid w:val="008A45DC"/>
    <w:rsid w:val="008A6741"/>
    <w:rsid w:val="008A7E83"/>
    <w:rsid w:val="008A7FDD"/>
    <w:rsid w:val="008B0570"/>
    <w:rsid w:val="008B1B47"/>
    <w:rsid w:val="008B2B17"/>
    <w:rsid w:val="008B539C"/>
    <w:rsid w:val="008B61CD"/>
    <w:rsid w:val="008B66AA"/>
    <w:rsid w:val="008B6B54"/>
    <w:rsid w:val="008B7F27"/>
    <w:rsid w:val="008C50C8"/>
    <w:rsid w:val="008C6C78"/>
    <w:rsid w:val="008C6E3E"/>
    <w:rsid w:val="008C740B"/>
    <w:rsid w:val="008C7A91"/>
    <w:rsid w:val="008D05B7"/>
    <w:rsid w:val="008D0A9E"/>
    <w:rsid w:val="008D21F0"/>
    <w:rsid w:val="008D34C0"/>
    <w:rsid w:val="008D5F9F"/>
    <w:rsid w:val="008D63E0"/>
    <w:rsid w:val="008E2489"/>
    <w:rsid w:val="008E39DC"/>
    <w:rsid w:val="008E4B17"/>
    <w:rsid w:val="008E4D7E"/>
    <w:rsid w:val="008E7AEB"/>
    <w:rsid w:val="008F1522"/>
    <w:rsid w:val="008F1745"/>
    <w:rsid w:val="008F2370"/>
    <w:rsid w:val="008F358E"/>
    <w:rsid w:val="008F531D"/>
    <w:rsid w:val="008F559F"/>
    <w:rsid w:val="008F5D66"/>
    <w:rsid w:val="008F6FF4"/>
    <w:rsid w:val="0090139A"/>
    <w:rsid w:val="009014FF"/>
    <w:rsid w:val="0090195C"/>
    <w:rsid w:val="00907EC7"/>
    <w:rsid w:val="0091027A"/>
    <w:rsid w:val="00910D6E"/>
    <w:rsid w:val="0091141F"/>
    <w:rsid w:val="00914204"/>
    <w:rsid w:val="00916697"/>
    <w:rsid w:val="009174D5"/>
    <w:rsid w:val="00917DB2"/>
    <w:rsid w:val="00920D75"/>
    <w:rsid w:val="00922D2C"/>
    <w:rsid w:val="00926B89"/>
    <w:rsid w:val="00927926"/>
    <w:rsid w:val="00932097"/>
    <w:rsid w:val="00932840"/>
    <w:rsid w:val="009346E3"/>
    <w:rsid w:val="00934CE7"/>
    <w:rsid w:val="0093586D"/>
    <w:rsid w:val="00937262"/>
    <w:rsid w:val="00937DE2"/>
    <w:rsid w:val="009402B1"/>
    <w:rsid w:val="009419B2"/>
    <w:rsid w:val="009423DE"/>
    <w:rsid w:val="00943923"/>
    <w:rsid w:val="00944558"/>
    <w:rsid w:val="009513B8"/>
    <w:rsid w:val="009528BF"/>
    <w:rsid w:val="009531AF"/>
    <w:rsid w:val="009564D7"/>
    <w:rsid w:val="00957068"/>
    <w:rsid w:val="00961F6F"/>
    <w:rsid w:val="009631F0"/>
    <w:rsid w:val="0096445E"/>
    <w:rsid w:val="0096486E"/>
    <w:rsid w:val="00967222"/>
    <w:rsid w:val="0097183A"/>
    <w:rsid w:val="009718A9"/>
    <w:rsid w:val="009734DA"/>
    <w:rsid w:val="00975ABE"/>
    <w:rsid w:val="00976427"/>
    <w:rsid w:val="0098046A"/>
    <w:rsid w:val="0098092B"/>
    <w:rsid w:val="009819C3"/>
    <w:rsid w:val="00986D41"/>
    <w:rsid w:val="009906A0"/>
    <w:rsid w:val="00994474"/>
    <w:rsid w:val="00995FB8"/>
    <w:rsid w:val="009A1248"/>
    <w:rsid w:val="009A3771"/>
    <w:rsid w:val="009A4C8B"/>
    <w:rsid w:val="009A4E94"/>
    <w:rsid w:val="009A501B"/>
    <w:rsid w:val="009A68A2"/>
    <w:rsid w:val="009A7D1E"/>
    <w:rsid w:val="009B42FF"/>
    <w:rsid w:val="009C0415"/>
    <w:rsid w:val="009C35B4"/>
    <w:rsid w:val="009C4387"/>
    <w:rsid w:val="009C7781"/>
    <w:rsid w:val="009D007C"/>
    <w:rsid w:val="009D0D99"/>
    <w:rsid w:val="009D4E57"/>
    <w:rsid w:val="009D4F05"/>
    <w:rsid w:val="009D5027"/>
    <w:rsid w:val="009D50A8"/>
    <w:rsid w:val="009D5CE3"/>
    <w:rsid w:val="009D6082"/>
    <w:rsid w:val="009E1200"/>
    <w:rsid w:val="009E4671"/>
    <w:rsid w:val="009F1125"/>
    <w:rsid w:val="009F3BE9"/>
    <w:rsid w:val="009F4153"/>
    <w:rsid w:val="009F497A"/>
    <w:rsid w:val="009F6E47"/>
    <w:rsid w:val="00A02AA0"/>
    <w:rsid w:val="00A03688"/>
    <w:rsid w:val="00A04D14"/>
    <w:rsid w:val="00A04F1F"/>
    <w:rsid w:val="00A05485"/>
    <w:rsid w:val="00A066AB"/>
    <w:rsid w:val="00A074D5"/>
    <w:rsid w:val="00A079A6"/>
    <w:rsid w:val="00A12867"/>
    <w:rsid w:val="00A142DA"/>
    <w:rsid w:val="00A14DAF"/>
    <w:rsid w:val="00A16E25"/>
    <w:rsid w:val="00A17C7D"/>
    <w:rsid w:val="00A20C29"/>
    <w:rsid w:val="00A23854"/>
    <w:rsid w:val="00A24727"/>
    <w:rsid w:val="00A251CE"/>
    <w:rsid w:val="00A256BB"/>
    <w:rsid w:val="00A26176"/>
    <w:rsid w:val="00A27AD3"/>
    <w:rsid w:val="00A30D9A"/>
    <w:rsid w:val="00A32065"/>
    <w:rsid w:val="00A3342A"/>
    <w:rsid w:val="00A33489"/>
    <w:rsid w:val="00A34685"/>
    <w:rsid w:val="00A35184"/>
    <w:rsid w:val="00A35587"/>
    <w:rsid w:val="00A36546"/>
    <w:rsid w:val="00A37F13"/>
    <w:rsid w:val="00A42AEA"/>
    <w:rsid w:val="00A55CA7"/>
    <w:rsid w:val="00A56C79"/>
    <w:rsid w:val="00A61195"/>
    <w:rsid w:val="00A611BE"/>
    <w:rsid w:val="00A613D7"/>
    <w:rsid w:val="00A6270D"/>
    <w:rsid w:val="00A64AE1"/>
    <w:rsid w:val="00A73692"/>
    <w:rsid w:val="00A74F5E"/>
    <w:rsid w:val="00A7700F"/>
    <w:rsid w:val="00A81E5F"/>
    <w:rsid w:val="00A82A30"/>
    <w:rsid w:val="00A85567"/>
    <w:rsid w:val="00A86788"/>
    <w:rsid w:val="00A87999"/>
    <w:rsid w:val="00A90F09"/>
    <w:rsid w:val="00A93FA4"/>
    <w:rsid w:val="00A95269"/>
    <w:rsid w:val="00AA18E4"/>
    <w:rsid w:val="00AA2345"/>
    <w:rsid w:val="00AA481E"/>
    <w:rsid w:val="00AA664E"/>
    <w:rsid w:val="00AA774B"/>
    <w:rsid w:val="00AB6BBE"/>
    <w:rsid w:val="00AC08DF"/>
    <w:rsid w:val="00AC6B4E"/>
    <w:rsid w:val="00AD05C2"/>
    <w:rsid w:val="00AD1E75"/>
    <w:rsid w:val="00AD461D"/>
    <w:rsid w:val="00AD4F2D"/>
    <w:rsid w:val="00AD61C9"/>
    <w:rsid w:val="00AD6E88"/>
    <w:rsid w:val="00AD7460"/>
    <w:rsid w:val="00AE036B"/>
    <w:rsid w:val="00AE0D4A"/>
    <w:rsid w:val="00AE26D9"/>
    <w:rsid w:val="00AE29B4"/>
    <w:rsid w:val="00AE680F"/>
    <w:rsid w:val="00AF1255"/>
    <w:rsid w:val="00AF3FC1"/>
    <w:rsid w:val="00AF751E"/>
    <w:rsid w:val="00B027AA"/>
    <w:rsid w:val="00B039B3"/>
    <w:rsid w:val="00B05702"/>
    <w:rsid w:val="00B0576B"/>
    <w:rsid w:val="00B05E06"/>
    <w:rsid w:val="00B07CF6"/>
    <w:rsid w:val="00B10125"/>
    <w:rsid w:val="00B108B9"/>
    <w:rsid w:val="00B11328"/>
    <w:rsid w:val="00B1497A"/>
    <w:rsid w:val="00B1633F"/>
    <w:rsid w:val="00B20D17"/>
    <w:rsid w:val="00B217C5"/>
    <w:rsid w:val="00B22783"/>
    <w:rsid w:val="00B22F40"/>
    <w:rsid w:val="00B245EF"/>
    <w:rsid w:val="00B330E8"/>
    <w:rsid w:val="00B36954"/>
    <w:rsid w:val="00B36FFE"/>
    <w:rsid w:val="00B46861"/>
    <w:rsid w:val="00B50599"/>
    <w:rsid w:val="00B5244B"/>
    <w:rsid w:val="00B528CC"/>
    <w:rsid w:val="00B55951"/>
    <w:rsid w:val="00B56C22"/>
    <w:rsid w:val="00B57329"/>
    <w:rsid w:val="00B574C1"/>
    <w:rsid w:val="00B60F00"/>
    <w:rsid w:val="00B63B4D"/>
    <w:rsid w:val="00B666CC"/>
    <w:rsid w:val="00B66EBB"/>
    <w:rsid w:val="00B708F2"/>
    <w:rsid w:val="00B713FF"/>
    <w:rsid w:val="00B71748"/>
    <w:rsid w:val="00B73859"/>
    <w:rsid w:val="00B75786"/>
    <w:rsid w:val="00B77581"/>
    <w:rsid w:val="00B80BC5"/>
    <w:rsid w:val="00B8497C"/>
    <w:rsid w:val="00B84DF2"/>
    <w:rsid w:val="00B865E8"/>
    <w:rsid w:val="00B86D0A"/>
    <w:rsid w:val="00B902C6"/>
    <w:rsid w:val="00B90DF3"/>
    <w:rsid w:val="00B921DB"/>
    <w:rsid w:val="00B96343"/>
    <w:rsid w:val="00B9643D"/>
    <w:rsid w:val="00BA44C3"/>
    <w:rsid w:val="00BA57A4"/>
    <w:rsid w:val="00BB21EC"/>
    <w:rsid w:val="00BB5E80"/>
    <w:rsid w:val="00BB613B"/>
    <w:rsid w:val="00BB7763"/>
    <w:rsid w:val="00BB7881"/>
    <w:rsid w:val="00BC1275"/>
    <w:rsid w:val="00BC644E"/>
    <w:rsid w:val="00BC6668"/>
    <w:rsid w:val="00BD1D6D"/>
    <w:rsid w:val="00BD2066"/>
    <w:rsid w:val="00BD2AE9"/>
    <w:rsid w:val="00BD4EA5"/>
    <w:rsid w:val="00BD5487"/>
    <w:rsid w:val="00BD60E1"/>
    <w:rsid w:val="00BD72B4"/>
    <w:rsid w:val="00BD798D"/>
    <w:rsid w:val="00BE0DE6"/>
    <w:rsid w:val="00BE18D9"/>
    <w:rsid w:val="00BE35EB"/>
    <w:rsid w:val="00BF3569"/>
    <w:rsid w:val="00BF4BA2"/>
    <w:rsid w:val="00BF511B"/>
    <w:rsid w:val="00BF7D9A"/>
    <w:rsid w:val="00C02AAD"/>
    <w:rsid w:val="00C0501B"/>
    <w:rsid w:val="00C075B4"/>
    <w:rsid w:val="00C10C24"/>
    <w:rsid w:val="00C149C6"/>
    <w:rsid w:val="00C153E3"/>
    <w:rsid w:val="00C15B1E"/>
    <w:rsid w:val="00C16216"/>
    <w:rsid w:val="00C17F28"/>
    <w:rsid w:val="00C20850"/>
    <w:rsid w:val="00C20D9E"/>
    <w:rsid w:val="00C21205"/>
    <w:rsid w:val="00C220AE"/>
    <w:rsid w:val="00C22BE6"/>
    <w:rsid w:val="00C23287"/>
    <w:rsid w:val="00C27386"/>
    <w:rsid w:val="00C300A6"/>
    <w:rsid w:val="00C30AB0"/>
    <w:rsid w:val="00C333C6"/>
    <w:rsid w:val="00C3381F"/>
    <w:rsid w:val="00C360BC"/>
    <w:rsid w:val="00C42935"/>
    <w:rsid w:val="00C43B4E"/>
    <w:rsid w:val="00C43C89"/>
    <w:rsid w:val="00C44DCD"/>
    <w:rsid w:val="00C44FD7"/>
    <w:rsid w:val="00C45621"/>
    <w:rsid w:val="00C45883"/>
    <w:rsid w:val="00C4625A"/>
    <w:rsid w:val="00C479EF"/>
    <w:rsid w:val="00C51F2C"/>
    <w:rsid w:val="00C53009"/>
    <w:rsid w:val="00C53A7E"/>
    <w:rsid w:val="00C54B25"/>
    <w:rsid w:val="00C56BEC"/>
    <w:rsid w:val="00C61786"/>
    <w:rsid w:val="00C62161"/>
    <w:rsid w:val="00C63B1F"/>
    <w:rsid w:val="00C63BB9"/>
    <w:rsid w:val="00C65B94"/>
    <w:rsid w:val="00C66126"/>
    <w:rsid w:val="00C67408"/>
    <w:rsid w:val="00C721CA"/>
    <w:rsid w:val="00C74C6A"/>
    <w:rsid w:val="00C76EF2"/>
    <w:rsid w:val="00C802CC"/>
    <w:rsid w:val="00C80576"/>
    <w:rsid w:val="00C8452A"/>
    <w:rsid w:val="00C8651C"/>
    <w:rsid w:val="00C902E2"/>
    <w:rsid w:val="00C93C76"/>
    <w:rsid w:val="00C9554C"/>
    <w:rsid w:val="00C966CC"/>
    <w:rsid w:val="00C96B3F"/>
    <w:rsid w:val="00C977BB"/>
    <w:rsid w:val="00C978FF"/>
    <w:rsid w:val="00CA22E9"/>
    <w:rsid w:val="00CA40EA"/>
    <w:rsid w:val="00CA422B"/>
    <w:rsid w:val="00CA5B1A"/>
    <w:rsid w:val="00CA5D1E"/>
    <w:rsid w:val="00CA5D9C"/>
    <w:rsid w:val="00CB7BEA"/>
    <w:rsid w:val="00CC145F"/>
    <w:rsid w:val="00CC2154"/>
    <w:rsid w:val="00CC34F3"/>
    <w:rsid w:val="00CC3560"/>
    <w:rsid w:val="00CC5F6F"/>
    <w:rsid w:val="00CD0742"/>
    <w:rsid w:val="00CD30D0"/>
    <w:rsid w:val="00CD42D6"/>
    <w:rsid w:val="00CD4620"/>
    <w:rsid w:val="00CE362D"/>
    <w:rsid w:val="00CE4A50"/>
    <w:rsid w:val="00CE5881"/>
    <w:rsid w:val="00CE650A"/>
    <w:rsid w:val="00CE6FE4"/>
    <w:rsid w:val="00CF3679"/>
    <w:rsid w:val="00CF3FA4"/>
    <w:rsid w:val="00D02612"/>
    <w:rsid w:val="00D03709"/>
    <w:rsid w:val="00D05307"/>
    <w:rsid w:val="00D13444"/>
    <w:rsid w:val="00D16646"/>
    <w:rsid w:val="00D169F9"/>
    <w:rsid w:val="00D16EF0"/>
    <w:rsid w:val="00D203E8"/>
    <w:rsid w:val="00D20B60"/>
    <w:rsid w:val="00D2139A"/>
    <w:rsid w:val="00D22928"/>
    <w:rsid w:val="00D24277"/>
    <w:rsid w:val="00D251C3"/>
    <w:rsid w:val="00D25ADC"/>
    <w:rsid w:val="00D2653C"/>
    <w:rsid w:val="00D27F3A"/>
    <w:rsid w:val="00D31ACA"/>
    <w:rsid w:val="00D3397E"/>
    <w:rsid w:val="00D344F1"/>
    <w:rsid w:val="00D34B1C"/>
    <w:rsid w:val="00D3552D"/>
    <w:rsid w:val="00D35FB7"/>
    <w:rsid w:val="00D36725"/>
    <w:rsid w:val="00D37203"/>
    <w:rsid w:val="00D406C2"/>
    <w:rsid w:val="00D40D2A"/>
    <w:rsid w:val="00D41706"/>
    <w:rsid w:val="00D4329A"/>
    <w:rsid w:val="00D43531"/>
    <w:rsid w:val="00D445AA"/>
    <w:rsid w:val="00D45AF7"/>
    <w:rsid w:val="00D46185"/>
    <w:rsid w:val="00D4740C"/>
    <w:rsid w:val="00D50A5F"/>
    <w:rsid w:val="00D5148E"/>
    <w:rsid w:val="00D5173B"/>
    <w:rsid w:val="00D52032"/>
    <w:rsid w:val="00D554AE"/>
    <w:rsid w:val="00D55611"/>
    <w:rsid w:val="00D55FDF"/>
    <w:rsid w:val="00D5632F"/>
    <w:rsid w:val="00D6119A"/>
    <w:rsid w:val="00D64E89"/>
    <w:rsid w:val="00D65105"/>
    <w:rsid w:val="00D65B0D"/>
    <w:rsid w:val="00D6796D"/>
    <w:rsid w:val="00D71404"/>
    <w:rsid w:val="00D73F2B"/>
    <w:rsid w:val="00D759B8"/>
    <w:rsid w:val="00D80F84"/>
    <w:rsid w:val="00D81207"/>
    <w:rsid w:val="00D81ABC"/>
    <w:rsid w:val="00D83CBD"/>
    <w:rsid w:val="00D87A61"/>
    <w:rsid w:val="00D90F32"/>
    <w:rsid w:val="00D925D4"/>
    <w:rsid w:val="00D93371"/>
    <w:rsid w:val="00D956C0"/>
    <w:rsid w:val="00D95814"/>
    <w:rsid w:val="00D95B3A"/>
    <w:rsid w:val="00D95D58"/>
    <w:rsid w:val="00D95F6C"/>
    <w:rsid w:val="00DA2CF9"/>
    <w:rsid w:val="00DA3E6E"/>
    <w:rsid w:val="00DAEB69"/>
    <w:rsid w:val="00DB3DE4"/>
    <w:rsid w:val="00DB3F32"/>
    <w:rsid w:val="00DB4D3F"/>
    <w:rsid w:val="00DB52AE"/>
    <w:rsid w:val="00DB68C7"/>
    <w:rsid w:val="00DC6E7B"/>
    <w:rsid w:val="00DC74B8"/>
    <w:rsid w:val="00DD0291"/>
    <w:rsid w:val="00DD0914"/>
    <w:rsid w:val="00DD4084"/>
    <w:rsid w:val="00DD72C0"/>
    <w:rsid w:val="00DE3070"/>
    <w:rsid w:val="00DE51FF"/>
    <w:rsid w:val="00DE5479"/>
    <w:rsid w:val="00DE68E0"/>
    <w:rsid w:val="00DE6B84"/>
    <w:rsid w:val="00DE6BDC"/>
    <w:rsid w:val="00DF47F4"/>
    <w:rsid w:val="00DF661F"/>
    <w:rsid w:val="00DF67BF"/>
    <w:rsid w:val="00DF696E"/>
    <w:rsid w:val="00E0474A"/>
    <w:rsid w:val="00E04B2B"/>
    <w:rsid w:val="00E06419"/>
    <w:rsid w:val="00E12181"/>
    <w:rsid w:val="00E213CD"/>
    <w:rsid w:val="00E249F7"/>
    <w:rsid w:val="00E30A68"/>
    <w:rsid w:val="00E31DEC"/>
    <w:rsid w:val="00E3426E"/>
    <w:rsid w:val="00E40648"/>
    <w:rsid w:val="00E40A4D"/>
    <w:rsid w:val="00E41245"/>
    <w:rsid w:val="00E42FDC"/>
    <w:rsid w:val="00E43871"/>
    <w:rsid w:val="00E47535"/>
    <w:rsid w:val="00E47947"/>
    <w:rsid w:val="00E479D3"/>
    <w:rsid w:val="00E50303"/>
    <w:rsid w:val="00E51C77"/>
    <w:rsid w:val="00E53AAF"/>
    <w:rsid w:val="00E54E70"/>
    <w:rsid w:val="00E627F1"/>
    <w:rsid w:val="00E63984"/>
    <w:rsid w:val="00E64021"/>
    <w:rsid w:val="00E65911"/>
    <w:rsid w:val="00E6782E"/>
    <w:rsid w:val="00E67FC3"/>
    <w:rsid w:val="00E7027E"/>
    <w:rsid w:val="00E76960"/>
    <w:rsid w:val="00E81A19"/>
    <w:rsid w:val="00E81B1F"/>
    <w:rsid w:val="00E83D9C"/>
    <w:rsid w:val="00E857AB"/>
    <w:rsid w:val="00E85BBC"/>
    <w:rsid w:val="00E85C03"/>
    <w:rsid w:val="00E86552"/>
    <w:rsid w:val="00E9075B"/>
    <w:rsid w:val="00E91AB9"/>
    <w:rsid w:val="00E96F15"/>
    <w:rsid w:val="00EA097E"/>
    <w:rsid w:val="00EA1EC6"/>
    <w:rsid w:val="00EA23C7"/>
    <w:rsid w:val="00EA2433"/>
    <w:rsid w:val="00EA2EF6"/>
    <w:rsid w:val="00EA554F"/>
    <w:rsid w:val="00EA5C17"/>
    <w:rsid w:val="00EA6A61"/>
    <w:rsid w:val="00EA7A21"/>
    <w:rsid w:val="00EB1A56"/>
    <w:rsid w:val="00EB3F67"/>
    <w:rsid w:val="00EB4132"/>
    <w:rsid w:val="00EB4985"/>
    <w:rsid w:val="00EB715D"/>
    <w:rsid w:val="00EC02B6"/>
    <w:rsid w:val="00EC1B1E"/>
    <w:rsid w:val="00EC5721"/>
    <w:rsid w:val="00EC5F24"/>
    <w:rsid w:val="00ED2EA4"/>
    <w:rsid w:val="00ED3207"/>
    <w:rsid w:val="00ED406C"/>
    <w:rsid w:val="00EE2042"/>
    <w:rsid w:val="00EE317A"/>
    <w:rsid w:val="00EE3FE0"/>
    <w:rsid w:val="00EF1733"/>
    <w:rsid w:val="00EF3227"/>
    <w:rsid w:val="00EF6C85"/>
    <w:rsid w:val="00F00912"/>
    <w:rsid w:val="00F00A99"/>
    <w:rsid w:val="00F00D48"/>
    <w:rsid w:val="00F024D5"/>
    <w:rsid w:val="00F051EB"/>
    <w:rsid w:val="00F20069"/>
    <w:rsid w:val="00F20723"/>
    <w:rsid w:val="00F21AB9"/>
    <w:rsid w:val="00F21B25"/>
    <w:rsid w:val="00F221B8"/>
    <w:rsid w:val="00F22E8B"/>
    <w:rsid w:val="00F306FD"/>
    <w:rsid w:val="00F32FED"/>
    <w:rsid w:val="00F36757"/>
    <w:rsid w:val="00F37E78"/>
    <w:rsid w:val="00F40448"/>
    <w:rsid w:val="00F428A3"/>
    <w:rsid w:val="00F43695"/>
    <w:rsid w:val="00F440E4"/>
    <w:rsid w:val="00F518BB"/>
    <w:rsid w:val="00F555F9"/>
    <w:rsid w:val="00F564A7"/>
    <w:rsid w:val="00F57408"/>
    <w:rsid w:val="00F57B36"/>
    <w:rsid w:val="00F65B1F"/>
    <w:rsid w:val="00F710F4"/>
    <w:rsid w:val="00F71281"/>
    <w:rsid w:val="00F7172C"/>
    <w:rsid w:val="00F71B1A"/>
    <w:rsid w:val="00F72D0B"/>
    <w:rsid w:val="00F73C95"/>
    <w:rsid w:val="00F74D3C"/>
    <w:rsid w:val="00F77CA5"/>
    <w:rsid w:val="00F823A6"/>
    <w:rsid w:val="00F84339"/>
    <w:rsid w:val="00F867D9"/>
    <w:rsid w:val="00F86CC2"/>
    <w:rsid w:val="00F90D4C"/>
    <w:rsid w:val="00F96FBC"/>
    <w:rsid w:val="00FA00A8"/>
    <w:rsid w:val="00FA02D2"/>
    <w:rsid w:val="00FA28D1"/>
    <w:rsid w:val="00FA2A38"/>
    <w:rsid w:val="00FA2D15"/>
    <w:rsid w:val="00FA4394"/>
    <w:rsid w:val="00FA5DF3"/>
    <w:rsid w:val="00FA7087"/>
    <w:rsid w:val="00FA7333"/>
    <w:rsid w:val="00FA7915"/>
    <w:rsid w:val="00FB3703"/>
    <w:rsid w:val="00FB58D8"/>
    <w:rsid w:val="00FC0023"/>
    <w:rsid w:val="00FC0678"/>
    <w:rsid w:val="00FC1005"/>
    <w:rsid w:val="00FC23B5"/>
    <w:rsid w:val="00FC3E95"/>
    <w:rsid w:val="00FD0CC8"/>
    <w:rsid w:val="00FD0D44"/>
    <w:rsid w:val="00FD15F3"/>
    <w:rsid w:val="00FD2BE3"/>
    <w:rsid w:val="00FD2E1A"/>
    <w:rsid w:val="00FD6138"/>
    <w:rsid w:val="00FD65FB"/>
    <w:rsid w:val="00FE137C"/>
    <w:rsid w:val="00FE2125"/>
    <w:rsid w:val="00FE2CC2"/>
    <w:rsid w:val="00FE588D"/>
    <w:rsid w:val="00FE728F"/>
    <w:rsid w:val="00FF2F3C"/>
    <w:rsid w:val="00FF3244"/>
    <w:rsid w:val="00FF473D"/>
    <w:rsid w:val="00FF6124"/>
    <w:rsid w:val="0BC3686A"/>
    <w:rsid w:val="20FFE6C5"/>
    <w:rsid w:val="248C2DC0"/>
    <w:rsid w:val="2D454F1C"/>
    <w:rsid w:val="378843C8"/>
    <w:rsid w:val="42180698"/>
    <w:rsid w:val="450F7A4E"/>
    <w:rsid w:val="7BACFB1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811C9C"/>
  <w15:docId w15:val="{84725A7C-E6AC-4047-86DA-F780D14E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5CDD"/>
  </w:style>
  <w:style w:type="paragraph" w:styleId="Heading1">
    <w:name w:val="heading 1"/>
    <w:basedOn w:val="Normal"/>
    <w:next w:val="Normal"/>
    <w:link w:val="Heading1Char"/>
    <w:uiPriority w:val="9"/>
    <w:rsid w:val="00F21B25"/>
    <w:pPr>
      <w:keepNext/>
      <w:keepLines/>
      <w:spacing w:before="240" w:after="0"/>
      <w:outlineLvl w:val="0"/>
    </w:pPr>
    <w:rPr>
      <w:rFonts w:asciiTheme="majorHAnsi" w:eastAsiaTheme="majorEastAsia" w:hAnsiTheme="majorHAnsi" w:cstheme="majorBidi"/>
      <w:color w:val="009E83" w:themeColor="accent1" w:themeShade="BF"/>
      <w:sz w:val="32"/>
      <w:szCs w:val="32"/>
    </w:rPr>
  </w:style>
  <w:style w:type="paragraph" w:styleId="Heading2">
    <w:name w:val="heading 2"/>
    <w:basedOn w:val="Normal"/>
    <w:next w:val="Normal"/>
    <w:link w:val="Heading2Char"/>
    <w:uiPriority w:val="9"/>
    <w:semiHidden/>
    <w:unhideWhenUsed/>
    <w:rsid w:val="00F21B25"/>
    <w:pPr>
      <w:keepNext/>
      <w:keepLines/>
      <w:spacing w:before="40" w:after="0"/>
      <w:outlineLvl w:val="1"/>
    </w:pPr>
    <w:rPr>
      <w:rFonts w:asciiTheme="majorHAnsi" w:eastAsiaTheme="majorEastAsia" w:hAnsiTheme="majorHAnsi" w:cstheme="majorBidi"/>
      <w:color w:val="009E83" w:themeColor="accent1" w:themeShade="BF"/>
      <w:sz w:val="26"/>
      <w:szCs w:val="26"/>
    </w:rPr>
  </w:style>
  <w:style w:type="paragraph" w:styleId="Heading3">
    <w:name w:val="heading 3"/>
    <w:basedOn w:val="Normal"/>
    <w:next w:val="Normal"/>
    <w:link w:val="Heading3Char"/>
    <w:uiPriority w:val="9"/>
    <w:unhideWhenUsed/>
    <w:rsid w:val="00F21B25"/>
    <w:pPr>
      <w:keepNext/>
      <w:keepLines/>
      <w:spacing w:before="40" w:after="0"/>
      <w:outlineLvl w:val="2"/>
    </w:pPr>
    <w:rPr>
      <w:rFonts w:asciiTheme="majorHAnsi" w:eastAsiaTheme="majorEastAsia" w:hAnsiTheme="majorHAnsi" w:cstheme="majorBidi"/>
      <w:color w:val="006957" w:themeColor="accent1" w:themeShade="7F"/>
      <w:sz w:val="24"/>
      <w:szCs w:val="24"/>
    </w:rPr>
  </w:style>
  <w:style w:type="paragraph" w:styleId="Heading4">
    <w:name w:val="heading 4"/>
    <w:basedOn w:val="Normal"/>
    <w:next w:val="Normal"/>
    <w:link w:val="Heading4Char"/>
    <w:uiPriority w:val="9"/>
    <w:semiHidden/>
    <w:unhideWhenUsed/>
    <w:qFormat/>
    <w:rsid w:val="00FC1005"/>
    <w:pPr>
      <w:keepNext/>
      <w:keepLines/>
      <w:numPr>
        <w:ilvl w:val="3"/>
        <w:numId w:val="33"/>
      </w:numPr>
      <w:spacing w:before="40" w:after="0"/>
      <w:outlineLvl w:val="3"/>
    </w:pPr>
    <w:rPr>
      <w:rFonts w:asciiTheme="majorHAnsi" w:eastAsiaTheme="majorEastAsia" w:hAnsiTheme="majorHAnsi" w:cstheme="majorBidi"/>
      <w:i/>
      <w:iCs/>
      <w:color w:val="009E83" w:themeColor="accent1" w:themeShade="BF"/>
    </w:rPr>
  </w:style>
  <w:style w:type="paragraph" w:styleId="Heading5">
    <w:name w:val="heading 5"/>
    <w:basedOn w:val="Normal"/>
    <w:next w:val="Normal"/>
    <w:link w:val="Heading5Char"/>
    <w:uiPriority w:val="9"/>
    <w:semiHidden/>
    <w:unhideWhenUsed/>
    <w:qFormat/>
    <w:rsid w:val="00FC1005"/>
    <w:pPr>
      <w:keepNext/>
      <w:keepLines/>
      <w:numPr>
        <w:ilvl w:val="4"/>
        <w:numId w:val="33"/>
      </w:numPr>
      <w:spacing w:before="40" w:after="0"/>
      <w:outlineLvl w:val="4"/>
    </w:pPr>
    <w:rPr>
      <w:rFonts w:asciiTheme="majorHAnsi" w:eastAsiaTheme="majorEastAsia" w:hAnsiTheme="majorHAnsi" w:cstheme="majorBidi"/>
      <w:color w:val="009E83" w:themeColor="accent1" w:themeShade="BF"/>
    </w:rPr>
  </w:style>
  <w:style w:type="paragraph" w:styleId="Heading6">
    <w:name w:val="heading 6"/>
    <w:aliases w:val="h6"/>
    <w:next w:val="Normal"/>
    <w:link w:val="Heading6Char"/>
    <w:uiPriority w:val="1"/>
    <w:semiHidden/>
    <w:unhideWhenUsed/>
    <w:qFormat/>
    <w:rsid w:val="002A2EA4"/>
    <w:pPr>
      <w:keepNext/>
      <w:keepLines/>
      <w:numPr>
        <w:ilvl w:val="5"/>
        <w:numId w:val="33"/>
      </w:numPr>
      <w:spacing w:before="300" w:after="60"/>
      <w:outlineLvl w:val="5"/>
    </w:pPr>
    <w:rPr>
      <w:rFonts w:asciiTheme="majorHAnsi" w:eastAsiaTheme="majorEastAsia" w:hAnsiTheme="majorHAnsi" w:cstheme="majorBidi"/>
      <w:iCs/>
      <w:color w:val="727E83" w:themeColor="text2"/>
      <w:sz w:val="24"/>
      <w:szCs w:val="24"/>
    </w:rPr>
  </w:style>
  <w:style w:type="paragraph" w:styleId="Heading7">
    <w:name w:val="heading 7"/>
    <w:basedOn w:val="Normal"/>
    <w:next w:val="Normal"/>
    <w:link w:val="Heading7Char"/>
    <w:uiPriority w:val="9"/>
    <w:semiHidden/>
    <w:unhideWhenUsed/>
    <w:qFormat/>
    <w:rsid w:val="00FC1005"/>
    <w:pPr>
      <w:keepNext/>
      <w:keepLines/>
      <w:numPr>
        <w:ilvl w:val="6"/>
        <w:numId w:val="33"/>
      </w:numPr>
      <w:spacing w:before="40" w:after="0"/>
      <w:outlineLvl w:val="6"/>
    </w:pPr>
    <w:rPr>
      <w:rFonts w:asciiTheme="majorHAnsi" w:eastAsiaTheme="majorEastAsia" w:hAnsiTheme="majorHAnsi" w:cstheme="majorBidi"/>
      <w:i/>
      <w:iCs/>
      <w:color w:val="006957" w:themeColor="accent1" w:themeShade="7F"/>
    </w:rPr>
  </w:style>
  <w:style w:type="paragraph" w:styleId="Heading8">
    <w:name w:val="heading 8"/>
    <w:basedOn w:val="Normal"/>
    <w:next w:val="Normal"/>
    <w:link w:val="Heading8Char"/>
    <w:uiPriority w:val="9"/>
    <w:semiHidden/>
    <w:unhideWhenUsed/>
    <w:qFormat/>
    <w:rsid w:val="00FC1005"/>
    <w:pPr>
      <w:keepNext/>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1005"/>
    <w:pPr>
      <w:keepNext/>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PACtable">
    <w:name w:val="APAC table"/>
    <w:basedOn w:val="TableNormal"/>
    <w:uiPriority w:val="99"/>
    <w:rsid w:val="001B676C"/>
    <w:rPr>
      <w:rFonts w:ascii="Century Gothic" w:hAnsi="Century Gothic"/>
      <w:color w:val="1D1B2D"/>
      <w:szCs w:val="22"/>
    </w:rPr>
    <w:tblPr>
      <w:tblStyleRowBandSize w:val="1"/>
      <w:tblBorders>
        <w:top w:val="single" w:sz="4" w:space="0" w:color="1D1B2D"/>
        <w:bottom w:val="single" w:sz="4" w:space="0" w:color="1D1B2D"/>
        <w:insideH w:val="single" w:sz="4" w:space="0" w:color="1D1B2D"/>
      </w:tblBorders>
    </w:tblPr>
    <w:tblStylePr w:type="firstRow">
      <w:rPr>
        <w:rFonts w:ascii="Surt Light" w:hAnsi="Surt Light"/>
        <w:b/>
        <w:color w:val="FFFFFF" w:themeColor="background1"/>
        <w:sz w:val="20"/>
      </w:rPr>
      <w:tblPr/>
      <w:tcPr>
        <w:tcBorders>
          <w:top w:val="nil"/>
          <w:left w:val="nil"/>
          <w:bottom w:val="nil"/>
          <w:right w:val="nil"/>
          <w:insideH w:val="nil"/>
          <w:insideV w:val="nil"/>
          <w:tl2br w:val="nil"/>
          <w:tr2bl w:val="nil"/>
        </w:tcBorders>
        <w:shd w:val="clear" w:color="auto" w:fill="00D3B0"/>
      </w:tcPr>
    </w:tblStylePr>
    <w:tblStylePr w:type="lastRow">
      <w:rPr>
        <w:rFonts w:ascii="Surt Light" w:hAnsi="Surt Light"/>
        <w:color w:val="auto"/>
        <w:sz w:val="20"/>
      </w:rPr>
    </w:tblStylePr>
    <w:tblStylePr w:type="firstCol">
      <w:rPr>
        <w:rFonts w:ascii="Surt Light" w:hAnsi="Surt Light"/>
        <w:color w:val="auto"/>
      </w:rPr>
    </w:tblStylePr>
    <w:tblStylePr w:type="band1Horz">
      <w:rPr>
        <w:rFonts w:ascii="Surt Light" w:hAnsi="Surt Light"/>
        <w:color w:val="auto"/>
        <w:sz w:val="20"/>
      </w:rPr>
    </w:tblStylePr>
    <w:tblStylePr w:type="band2Horz">
      <w:rPr>
        <w:rFonts w:ascii="Surt Light" w:hAnsi="Surt Light"/>
        <w:color w:val="auto"/>
        <w:sz w:val="20"/>
      </w:rPr>
    </w:tblStylePr>
  </w:style>
  <w:style w:type="paragraph" w:styleId="Header">
    <w:name w:val="header"/>
    <w:basedOn w:val="Normal"/>
    <w:link w:val="HeaderChar"/>
    <w:uiPriority w:val="99"/>
    <w:unhideWhenUsed/>
    <w:rsid w:val="002A2EA4"/>
    <w:pPr>
      <w:tabs>
        <w:tab w:val="center" w:pos="4513"/>
        <w:tab w:val="right" w:pos="9026"/>
      </w:tabs>
      <w:spacing w:after="0"/>
    </w:pPr>
  </w:style>
  <w:style w:type="character" w:customStyle="1" w:styleId="HeaderChar">
    <w:name w:val="Header Char"/>
    <w:basedOn w:val="DefaultParagraphFont"/>
    <w:link w:val="Header"/>
    <w:uiPriority w:val="99"/>
    <w:rsid w:val="002A2EA4"/>
  </w:style>
  <w:style w:type="paragraph" w:styleId="Footer">
    <w:name w:val="footer"/>
    <w:basedOn w:val="Normal"/>
    <w:link w:val="FooterChar"/>
    <w:uiPriority w:val="99"/>
    <w:unhideWhenUsed/>
    <w:rsid w:val="002A2EA4"/>
    <w:pPr>
      <w:tabs>
        <w:tab w:val="center" w:pos="4513"/>
        <w:tab w:val="right" w:pos="9026"/>
      </w:tabs>
      <w:spacing w:after="0"/>
    </w:pPr>
  </w:style>
  <w:style w:type="character" w:customStyle="1" w:styleId="FooterChar">
    <w:name w:val="Footer Char"/>
    <w:basedOn w:val="DefaultParagraphFont"/>
    <w:link w:val="Footer"/>
    <w:uiPriority w:val="99"/>
    <w:rsid w:val="002A2EA4"/>
  </w:style>
  <w:style w:type="paragraph" w:customStyle="1" w:styleId="Maintitletext">
    <w:name w:val="Main title text"/>
    <w:basedOn w:val="Normal"/>
    <w:link w:val="MaintitletextChar"/>
    <w:rsid w:val="00465159"/>
    <w:rPr>
      <w:rFonts w:ascii="Surt Light" w:hAnsi="Surt Light"/>
      <w:color w:val="00D3B0"/>
      <w:sz w:val="56"/>
      <w:szCs w:val="52"/>
    </w:rPr>
  </w:style>
  <w:style w:type="paragraph" w:customStyle="1" w:styleId="Subtitletext">
    <w:name w:val="Sub title text"/>
    <w:basedOn w:val="Maintitletext"/>
    <w:link w:val="SubtitletextChar"/>
    <w:rsid w:val="00541C69"/>
    <w:rPr>
      <w:color w:val="404040" w:themeColor="text1" w:themeTint="BF"/>
      <w:sz w:val="36"/>
      <w:szCs w:val="36"/>
    </w:rPr>
  </w:style>
  <w:style w:type="character" w:customStyle="1" w:styleId="MaintitletextChar">
    <w:name w:val="Main title text Char"/>
    <w:basedOn w:val="DefaultParagraphFont"/>
    <w:link w:val="Maintitletext"/>
    <w:rsid w:val="00465159"/>
    <w:rPr>
      <w:rFonts w:ascii="Surt Light" w:hAnsi="Surt Light"/>
      <w:color w:val="00D3B0"/>
      <w:sz w:val="56"/>
      <w:szCs w:val="52"/>
    </w:rPr>
  </w:style>
  <w:style w:type="character" w:customStyle="1" w:styleId="Heading6Char">
    <w:name w:val="Heading 6 Char"/>
    <w:aliases w:val="h6 Char"/>
    <w:basedOn w:val="DefaultParagraphFont"/>
    <w:link w:val="Heading6"/>
    <w:uiPriority w:val="1"/>
    <w:semiHidden/>
    <w:rsid w:val="002A2EA4"/>
    <w:rPr>
      <w:rFonts w:asciiTheme="majorHAnsi" w:eastAsiaTheme="majorEastAsia" w:hAnsiTheme="majorHAnsi" w:cstheme="majorBidi"/>
      <w:iCs/>
      <w:color w:val="727E83" w:themeColor="text2"/>
      <w:sz w:val="24"/>
      <w:szCs w:val="24"/>
    </w:rPr>
  </w:style>
  <w:style w:type="character" w:customStyle="1" w:styleId="SubtitletextChar">
    <w:name w:val="Sub title text Char"/>
    <w:basedOn w:val="MaintitletextChar"/>
    <w:link w:val="Subtitletext"/>
    <w:rsid w:val="00541C69"/>
    <w:rPr>
      <w:rFonts w:ascii="Surt Light" w:hAnsi="Surt Light"/>
      <w:color w:val="404040" w:themeColor="text1" w:themeTint="BF"/>
      <w:sz w:val="36"/>
      <w:szCs w:val="36"/>
    </w:rPr>
  </w:style>
  <w:style w:type="paragraph" w:customStyle="1" w:styleId="Table10Body">
    <w:name w:val="Table 10 Body"/>
    <w:basedOn w:val="Normal"/>
    <w:rsid w:val="002A2EA4"/>
    <w:pPr>
      <w:spacing w:before="80" w:after="80"/>
    </w:pPr>
    <w:rPr>
      <w:color w:val="595959" w:themeColor="text1" w:themeTint="A6"/>
    </w:rPr>
  </w:style>
  <w:style w:type="paragraph" w:customStyle="1" w:styleId="Table10HeadingWhite">
    <w:name w:val="Table 10 Heading White"/>
    <w:aliases w:val="tnhw"/>
    <w:basedOn w:val="Normal"/>
    <w:next w:val="Quote"/>
    <w:rsid w:val="002A2EA4"/>
    <w:pPr>
      <w:keepNext/>
      <w:tabs>
        <w:tab w:val="num" w:pos="360"/>
      </w:tabs>
      <w:spacing w:before="80" w:after="80"/>
    </w:pPr>
    <w:rPr>
      <w:b/>
      <w:color w:val="FFFFFF" w:themeColor="background1"/>
    </w:rPr>
  </w:style>
  <w:style w:type="table" w:customStyle="1" w:styleId="Table11">
    <w:name w:val="Table 1_1"/>
    <w:basedOn w:val="TableNormal"/>
    <w:uiPriority w:val="99"/>
    <w:rsid w:val="002A2EA4"/>
    <w:pPr>
      <w:spacing w:after="0"/>
    </w:pPr>
    <w:tblPr>
      <w:tblBorders>
        <w:top w:val="single" w:sz="4" w:space="0" w:color="727E83" w:themeColor="accent5"/>
        <w:left w:val="single" w:sz="4" w:space="0" w:color="727E83" w:themeColor="accent5"/>
        <w:bottom w:val="single" w:sz="4" w:space="0" w:color="727E83" w:themeColor="accent5"/>
        <w:right w:val="single" w:sz="4" w:space="0" w:color="727E83" w:themeColor="accent5"/>
        <w:insideH w:val="single" w:sz="4" w:space="0" w:color="727E83" w:themeColor="accent5"/>
        <w:insideV w:val="single" w:sz="4" w:space="0" w:color="727E83" w:themeColor="accent5"/>
      </w:tblBorders>
    </w:tblPr>
    <w:tblStylePr w:type="firstRow">
      <w:rPr>
        <w:b/>
        <w:color w:val="FFFFFF" w:themeColor="background1"/>
      </w:rPr>
      <w:tblPr/>
      <w:tcPr>
        <w:tcBorders>
          <w:insideH w:val="single" w:sz="4" w:space="0" w:color="FFFFFF" w:themeColor="background1"/>
          <w:insideV w:val="single" w:sz="4" w:space="0" w:color="FFFFFF" w:themeColor="background1"/>
        </w:tcBorders>
        <w:shd w:val="clear" w:color="auto" w:fill="727E83" w:themeFill="accent5"/>
      </w:tcPr>
    </w:tblStylePr>
  </w:style>
  <w:style w:type="paragraph" w:styleId="Quote">
    <w:name w:val="Quote"/>
    <w:basedOn w:val="Normal"/>
    <w:next w:val="Normal"/>
    <w:link w:val="QuoteChar"/>
    <w:uiPriority w:val="29"/>
    <w:rsid w:val="002A2EA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A2EA4"/>
    <w:rPr>
      <w:i/>
      <w:iCs/>
      <w:color w:val="404040" w:themeColor="text1" w:themeTint="BF"/>
    </w:rPr>
  </w:style>
  <w:style w:type="table" w:styleId="TableGrid">
    <w:name w:val="Table Grid"/>
    <w:basedOn w:val="TableNormal"/>
    <w:uiPriority w:val="39"/>
    <w:rsid w:val="00F21B2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1B25"/>
    <w:rPr>
      <w:color w:val="00D3B0" w:themeColor="hyperlink"/>
      <w:u w:val="single"/>
    </w:rPr>
  </w:style>
  <w:style w:type="paragraph" w:customStyle="1" w:styleId="Style1">
    <w:name w:val="Style1"/>
    <w:basedOn w:val="Normal"/>
    <w:link w:val="Style1Char"/>
    <w:rsid w:val="00F21B25"/>
    <w:pPr>
      <w:spacing w:after="0"/>
      <w:jc w:val="both"/>
    </w:pPr>
    <w:rPr>
      <w:rFonts w:ascii="Times New Roman" w:hAnsi="Times New Roman"/>
    </w:rPr>
  </w:style>
  <w:style w:type="character" w:customStyle="1" w:styleId="Style1Char">
    <w:name w:val="Style1 Char"/>
    <w:basedOn w:val="DefaultParagraphFont"/>
    <w:link w:val="Style1"/>
    <w:rsid w:val="00F21B25"/>
    <w:rPr>
      <w:rFonts w:ascii="Times New Roman" w:hAnsi="Times New Roman"/>
    </w:rPr>
  </w:style>
  <w:style w:type="paragraph" w:customStyle="1" w:styleId="Reportheading1">
    <w:name w:val="Report heading 1"/>
    <w:basedOn w:val="Heading1"/>
    <w:link w:val="Reportheading1Char"/>
    <w:rsid w:val="00761289"/>
    <w:pPr>
      <w:numPr>
        <w:numId w:val="2"/>
      </w:numPr>
      <w:spacing w:before="120" w:after="120"/>
      <w:ind w:left="357" w:hanging="357"/>
      <w:jc w:val="both"/>
    </w:pPr>
    <w:rPr>
      <w:rFonts w:ascii="Century Gothic" w:hAnsi="Century Gothic"/>
      <w:b/>
      <w:color w:val="FFFFFF" w:themeColor="background1"/>
    </w:rPr>
  </w:style>
  <w:style w:type="paragraph" w:customStyle="1" w:styleId="Reportheading2">
    <w:name w:val="Report heading 2"/>
    <w:basedOn w:val="Reportheading1"/>
    <w:link w:val="Reportheading2Char"/>
    <w:rsid w:val="00761289"/>
    <w:pPr>
      <w:numPr>
        <w:ilvl w:val="1"/>
      </w:numPr>
      <w:ind w:left="426"/>
    </w:pPr>
    <w:rPr>
      <w:b w:val="0"/>
      <w:sz w:val="28"/>
      <w:szCs w:val="28"/>
    </w:rPr>
  </w:style>
  <w:style w:type="character" w:customStyle="1" w:styleId="Reportheading1Char">
    <w:name w:val="Report heading 1 Char"/>
    <w:basedOn w:val="Heading1Char"/>
    <w:link w:val="Reportheading1"/>
    <w:rsid w:val="00761289"/>
    <w:rPr>
      <w:rFonts w:ascii="Century Gothic" w:eastAsiaTheme="majorEastAsia" w:hAnsi="Century Gothic" w:cstheme="majorBidi"/>
      <w:b/>
      <w:color w:val="FFFFFF" w:themeColor="background1"/>
      <w:sz w:val="32"/>
      <w:szCs w:val="32"/>
    </w:rPr>
  </w:style>
  <w:style w:type="paragraph" w:customStyle="1" w:styleId="Reportheading3">
    <w:name w:val="Report heading 3"/>
    <w:basedOn w:val="Reportheading1"/>
    <w:link w:val="Reportheading3Char"/>
    <w:rsid w:val="00761289"/>
    <w:pPr>
      <w:numPr>
        <w:ilvl w:val="2"/>
      </w:numPr>
      <w:ind w:left="851" w:hanging="851"/>
    </w:pPr>
    <w:rPr>
      <w:sz w:val="24"/>
      <w:szCs w:val="24"/>
    </w:rPr>
  </w:style>
  <w:style w:type="character" w:customStyle="1" w:styleId="Reportheading2Char">
    <w:name w:val="Report heading 2 Char"/>
    <w:basedOn w:val="Reportheading1Char"/>
    <w:link w:val="Reportheading2"/>
    <w:rsid w:val="00761289"/>
    <w:rPr>
      <w:rFonts w:ascii="Century Gothic" w:eastAsiaTheme="majorEastAsia" w:hAnsi="Century Gothic" w:cstheme="majorBidi"/>
      <w:b w:val="0"/>
      <w:color w:val="FFFFFF" w:themeColor="background1"/>
      <w:sz w:val="28"/>
      <w:szCs w:val="28"/>
    </w:rPr>
  </w:style>
  <w:style w:type="character" w:customStyle="1" w:styleId="Reportheading3Char">
    <w:name w:val="Report heading 3 Char"/>
    <w:basedOn w:val="Reportheading1Char"/>
    <w:link w:val="Reportheading3"/>
    <w:rsid w:val="00761289"/>
    <w:rPr>
      <w:rFonts w:ascii="Century Gothic" w:eastAsiaTheme="majorEastAsia" w:hAnsi="Century Gothic" w:cstheme="majorBidi"/>
      <w:b/>
      <w:color w:val="FFFFFF" w:themeColor="background1"/>
      <w:sz w:val="24"/>
      <w:szCs w:val="24"/>
    </w:rPr>
  </w:style>
  <w:style w:type="character" w:customStyle="1" w:styleId="Heading1Char">
    <w:name w:val="Heading 1 Char"/>
    <w:basedOn w:val="DefaultParagraphFont"/>
    <w:link w:val="Heading1"/>
    <w:uiPriority w:val="9"/>
    <w:rsid w:val="00F21B25"/>
    <w:rPr>
      <w:rFonts w:asciiTheme="majorHAnsi" w:eastAsiaTheme="majorEastAsia" w:hAnsiTheme="majorHAnsi" w:cstheme="majorBidi"/>
      <w:color w:val="009E83" w:themeColor="accent1" w:themeShade="BF"/>
      <w:sz w:val="32"/>
      <w:szCs w:val="32"/>
    </w:rPr>
  </w:style>
  <w:style w:type="paragraph" w:customStyle="1" w:styleId="BodyText1">
    <w:name w:val="Body Text1"/>
    <w:basedOn w:val="BodyText"/>
    <w:link w:val="BodytextChar"/>
    <w:rsid w:val="00A142DA"/>
    <w:rPr>
      <w:rFonts w:ascii="Century Gothic" w:hAnsi="Century Gothic"/>
    </w:rPr>
  </w:style>
  <w:style w:type="character" w:customStyle="1" w:styleId="Heading2Char">
    <w:name w:val="Heading 2 Char"/>
    <w:basedOn w:val="DefaultParagraphFont"/>
    <w:link w:val="Heading2"/>
    <w:uiPriority w:val="9"/>
    <w:semiHidden/>
    <w:rsid w:val="00F21B25"/>
    <w:rPr>
      <w:rFonts w:asciiTheme="majorHAnsi" w:eastAsiaTheme="majorEastAsia" w:hAnsiTheme="majorHAnsi" w:cstheme="majorBidi"/>
      <w:color w:val="009E83" w:themeColor="accent1" w:themeShade="BF"/>
      <w:sz w:val="26"/>
      <w:szCs w:val="26"/>
    </w:rPr>
  </w:style>
  <w:style w:type="character" w:customStyle="1" w:styleId="BodytextChar">
    <w:name w:val="Body text Char"/>
    <w:basedOn w:val="DefaultParagraphFont"/>
    <w:link w:val="BodyText1"/>
    <w:rsid w:val="00A142DA"/>
    <w:rPr>
      <w:rFonts w:ascii="Century Gothic" w:hAnsi="Century Gothic"/>
    </w:rPr>
  </w:style>
  <w:style w:type="paragraph" w:styleId="ListParagraph">
    <w:name w:val="List Paragraph"/>
    <w:aliases w:val="Bullet list,List Paragraph Number"/>
    <w:basedOn w:val="Heading3"/>
    <w:link w:val="ListParagraphChar"/>
    <w:uiPriority w:val="1"/>
    <w:rsid w:val="00F21B25"/>
    <w:pPr>
      <w:keepNext w:val="0"/>
      <w:keepLines w:val="0"/>
      <w:spacing w:before="120" w:after="120"/>
      <w:jc w:val="both"/>
    </w:pPr>
    <w:rPr>
      <w:rFonts w:ascii="Cera PRO Light" w:eastAsiaTheme="minorHAnsi" w:hAnsi="Cera PRO Light" w:cstheme="minorBidi"/>
      <w:color w:val="FE4F32"/>
      <w:sz w:val="22"/>
      <w:szCs w:val="22"/>
    </w:rPr>
  </w:style>
  <w:style w:type="character" w:customStyle="1" w:styleId="ListParagraphChar">
    <w:name w:val="List Paragraph Char"/>
    <w:aliases w:val="Bullet list Char,List Paragraph Number Char"/>
    <w:basedOn w:val="DefaultParagraphFont"/>
    <w:link w:val="ListParagraph"/>
    <w:uiPriority w:val="1"/>
    <w:rsid w:val="00F21B25"/>
    <w:rPr>
      <w:rFonts w:ascii="Cera PRO Light" w:hAnsi="Cera PRO Light"/>
      <w:color w:val="FE4F32"/>
    </w:rPr>
  </w:style>
  <w:style w:type="character" w:customStyle="1" w:styleId="Heading3Char">
    <w:name w:val="Heading 3 Char"/>
    <w:basedOn w:val="DefaultParagraphFont"/>
    <w:link w:val="Heading3"/>
    <w:uiPriority w:val="9"/>
    <w:rsid w:val="00F21B25"/>
    <w:rPr>
      <w:rFonts w:asciiTheme="majorHAnsi" w:eastAsiaTheme="majorEastAsia" w:hAnsiTheme="majorHAnsi" w:cstheme="majorBidi"/>
      <w:color w:val="006957" w:themeColor="accent1" w:themeShade="7F"/>
      <w:sz w:val="24"/>
      <w:szCs w:val="24"/>
    </w:rPr>
  </w:style>
  <w:style w:type="paragraph" w:styleId="TOCHeading">
    <w:name w:val="TOC Heading"/>
    <w:basedOn w:val="Heading1"/>
    <w:next w:val="Normal"/>
    <w:uiPriority w:val="39"/>
    <w:unhideWhenUsed/>
    <w:rsid w:val="00761289"/>
    <w:pPr>
      <w:spacing w:before="120" w:after="120"/>
      <w:outlineLvl w:val="9"/>
    </w:pPr>
    <w:rPr>
      <w:rFonts w:ascii="Century Gothic" w:hAnsi="Century Gothic"/>
      <w:b/>
      <w:color w:val="FFFFFF" w:themeColor="background1"/>
      <w:lang w:val="en-US"/>
    </w:rPr>
  </w:style>
  <w:style w:type="paragraph" w:styleId="TOC1">
    <w:name w:val="toc 1"/>
    <w:basedOn w:val="Normal"/>
    <w:next w:val="Normal"/>
    <w:autoRedefine/>
    <w:uiPriority w:val="39"/>
    <w:unhideWhenUsed/>
    <w:rsid w:val="00F21B25"/>
    <w:pPr>
      <w:spacing w:after="100"/>
    </w:pPr>
  </w:style>
  <w:style w:type="paragraph" w:styleId="TOC2">
    <w:name w:val="toc 2"/>
    <w:basedOn w:val="Normal"/>
    <w:next w:val="Normal"/>
    <w:autoRedefine/>
    <w:uiPriority w:val="39"/>
    <w:unhideWhenUsed/>
    <w:rsid w:val="00F21B25"/>
    <w:pPr>
      <w:spacing w:after="100"/>
      <w:ind w:left="220"/>
    </w:pPr>
  </w:style>
  <w:style w:type="paragraph" w:styleId="TOC3">
    <w:name w:val="toc 3"/>
    <w:basedOn w:val="Normal"/>
    <w:next w:val="Normal"/>
    <w:autoRedefine/>
    <w:uiPriority w:val="39"/>
    <w:unhideWhenUsed/>
    <w:rsid w:val="00160B73"/>
    <w:pPr>
      <w:tabs>
        <w:tab w:val="right" w:leader="dot" w:pos="9016"/>
      </w:tabs>
      <w:spacing w:after="100"/>
      <w:ind w:left="440"/>
    </w:pPr>
    <w:rPr>
      <w:noProof/>
    </w:rPr>
  </w:style>
  <w:style w:type="paragraph" w:customStyle="1" w:styleId="Style3">
    <w:name w:val="Style3"/>
    <w:basedOn w:val="Style1"/>
    <w:next w:val="Normal"/>
    <w:link w:val="Style3Char"/>
    <w:rsid w:val="00FD2E1A"/>
    <w:pPr>
      <w:spacing w:after="120"/>
    </w:pPr>
    <w:rPr>
      <w:rFonts w:ascii="Cera PRO Light" w:hAnsi="Cera PRO Light"/>
      <w:color w:val="FE4F32"/>
    </w:rPr>
  </w:style>
  <w:style w:type="character" w:customStyle="1" w:styleId="Style3Char">
    <w:name w:val="Style3 Char"/>
    <w:basedOn w:val="Style1Char"/>
    <w:link w:val="Style3"/>
    <w:rsid w:val="00FD2E1A"/>
    <w:rPr>
      <w:rFonts w:ascii="Cera PRO Light" w:hAnsi="Cera PRO Light"/>
      <w:color w:val="FE4F32"/>
    </w:rPr>
  </w:style>
  <w:style w:type="paragraph" w:styleId="BalloonText">
    <w:name w:val="Balloon Text"/>
    <w:basedOn w:val="Normal"/>
    <w:link w:val="BalloonTextChar"/>
    <w:uiPriority w:val="99"/>
    <w:semiHidden/>
    <w:unhideWhenUsed/>
    <w:rsid w:val="004A1E6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E61"/>
    <w:rPr>
      <w:rFonts w:ascii="Segoe UI" w:hAnsi="Segoe UI" w:cs="Segoe UI"/>
      <w:sz w:val="18"/>
      <w:szCs w:val="18"/>
    </w:rPr>
  </w:style>
  <w:style w:type="character" w:styleId="PlaceholderText">
    <w:name w:val="Placeholder Text"/>
    <w:basedOn w:val="DefaultParagraphFont"/>
    <w:uiPriority w:val="99"/>
    <w:semiHidden/>
    <w:rsid w:val="0016774C"/>
    <w:rPr>
      <w:color w:val="808080"/>
    </w:rPr>
  </w:style>
  <w:style w:type="paragraph" w:customStyle="1" w:styleId="APACreporttitle">
    <w:name w:val="APAC report title"/>
    <w:basedOn w:val="Maintitletext"/>
    <w:link w:val="APACreporttitleChar"/>
    <w:qFormat/>
    <w:rsid w:val="00C63B1F"/>
    <w:rPr>
      <w:rFonts w:ascii="Century Gothic" w:hAnsi="Century Gothic"/>
    </w:rPr>
  </w:style>
  <w:style w:type="paragraph" w:customStyle="1" w:styleId="APACreportsubtitle">
    <w:name w:val="APAC report subtitle"/>
    <w:basedOn w:val="Subtitletext"/>
    <w:link w:val="APACreportsubtitleChar"/>
    <w:qFormat/>
    <w:rsid w:val="00C63B1F"/>
    <w:rPr>
      <w:rFonts w:ascii="Century Gothic" w:hAnsi="Century Gothic"/>
      <w:color w:val="003D35"/>
    </w:rPr>
  </w:style>
  <w:style w:type="character" w:customStyle="1" w:styleId="APACreporttitleChar">
    <w:name w:val="APAC report title Char"/>
    <w:basedOn w:val="MaintitletextChar"/>
    <w:link w:val="APACreporttitle"/>
    <w:rsid w:val="00C63B1F"/>
    <w:rPr>
      <w:rFonts w:ascii="Century Gothic" w:hAnsi="Century Gothic"/>
      <w:color w:val="00D3B0"/>
      <w:sz w:val="56"/>
      <w:szCs w:val="52"/>
    </w:rPr>
  </w:style>
  <w:style w:type="paragraph" w:customStyle="1" w:styleId="APACheadertitle">
    <w:name w:val="APAC header title"/>
    <w:basedOn w:val="Normal"/>
    <w:link w:val="APACheadertitleChar"/>
    <w:qFormat/>
    <w:rsid w:val="00C63B1F"/>
    <w:pPr>
      <w:keepNext/>
      <w:keepLines/>
      <w:spacing w:before="240" w:after="240"/>
      <w:outlineLvl w:val="1"/>
    </w:pPr>
    <w:rPr>
      <w:rFonts w:ascii="Century Gothic" w:eastAsiaTheme="majorEastAsia" w:hAnsi="Century Gothic" w:cstheme="majorBidi"/>
      <w:color w:val="00D3B0" w:themeColor="accent1"/>
      <w:sz w:val="28"/>
      <w:szCs w:val="28"/>
    </w:rPr>
  </w:style>
  <w:style w:type="character" w:customStyle="1" w:styleId="APACreportsubtitleChar">
    <w:name w:val="APAC report subtitle Char"/>
    <w:basedOn w:val="SubtitletextChar"/>
    <w:link w:val="APACreportsubtitle"/>
    <w:rsid w:val="00C63B1F"/>
    <w:rPr>
      <w:rFonts w:ascii="Century Gothic" w:hAnsi="Century Gothic"/>
      <w:color w:val="003D35"/>
      <w:sz w:val="36"/>
      <w:szCs w:val="36"/>
    </w:rPr>
  </w:style>
  <w:style w:type="paragraph" w:customStyle="1" w:styleId="APACtableheading">
    <w:name w:val="APAC table heading"/>
    <w:basedOn w:val="Normal"/>
    <w:link w:val="APACtableheadingChar"/>
    <w:qFormat/>
    <w:rsid w:val="002D6367"/>
    <w:rPr>
      <w:rFonts w:ascii="Century Gothic" w:hAnsi="Century Gothic" w:cs="Arial"/>
      <w:b/>
      <w:iCs/>
      <w:color w:val="FFFFFF" w:themeColor="background1"/>
    </w:rPr>
  </w:style>
  <w:style w:type="character" w:customStyle="1" w:styleId="APACheadertitleChar">
    <w:name w:val="APAC header title Char"/>
    <w:basedOn w:val="DefaultParagraphFont"/>
    <w:link w:val="APACheadertitle"/>
    <w:rsid w:val="00C63B1F"/>
    <w:rPr>
      <w:rFonts w:ascii="Century Gothic" w:eastAsiaTheme="majorEastAsia" w:hAnsi="Century Gothic" w:cstheme="majorBidi"/>
      <w:color w:val="00D3B0" w:themeColor="accent1"/>
      <w:sz w:val="28"/>
      <w:szCs w:val="28"/>
    </w:rPr>
  </w:style>
  <w:style w:type="paragraph" w:customStyle="1" w:styleId="APACnumberedlist1">
    <w:name w:val="APAC numbered list 1"/>
    <w:basedOn w:val="ListNumber"/>
    <w:link w:val="APACnumberedlist1Char"/>
    <w:qFormat/>
    <w:rsid w:val="00AE680F"/>
    <w:pPr>
      <w:numPr>
        <w:numId w:val="9"/>
      </w:numPr>
      <w:ind w:left="357" w:hanging="357"/>
      <w:contextualSpacing w:val="0"/>
    </w:pPr>
    <w:rPr>
      <w:rFonts w:ascii="Century Gothic" w:hAnsi="Century Gothic"/>
      <w:bCs/>
      <w:color w:val="000000"/>
    </w:rPr>
  </w:style>
  <w:style w:type="character" w:customStyle="1" w:styleId="APACtableheadingChar">
    <w:name w:val="APAC table heading Char"/>
    <w:basedOn w:val="DefaultParagraphFont"/>
    <w:link w:val="APACtableheading"/>
    <w:rsid w:val="002D6367"/>
    <w:rPr>
      <w:rFonts w:ascii="Century Gothic" w:hAnsi="Century Gothic" w:cs="Arial"/>
      <w:b/>
      <w:iCs/>
      <w:color w:val="FFFFFF" w:themeColor="background1"/>
      <w:sz w:val="20"/>
      <w:szCs w:val="20"/>
    </w:rPr>
  </w:style>
  <w:style w:type="paragraph" w:customStyle="1" w:styleId="Style6">
    <w:name w:val="Style6"/>
    <w:basedOn w:val="BodyText1"/>
    <w:link w:val="Style6Char"/>
    <w:qFormat/>
    <w:rsid w:val="00E04B2B"/>
    <w:pPr>
      <w:numPr>
        <w:ilvl w:val="1"/>
        <w:numId w:val="29"/>
      </w:numPr>
    </w:pPr>
    <w:rPr>
      <w:color w:val="000000"/>
    </w:rPr>
  </w:style>
  <w:style w:type="character" w:customStyle="1" w:styleId="APACnumberedlist1Char">
    <w:name w:val="APAC numbered list 1 Char"/>
    <w:basedOn w:val="BodytextChar"/>
    <w:link w:val="APACnumberedlist1"/>
    <w:rsid w:val="00AE680F"/>
    <w:rPr>
      <w:rFonts w:ascii="Century Gothic" w:hAnsi="Century Gothic"/>
      <w:bCs/>
      <w:color w:val="000000"/>
    </w:rPr>
  </w:style>
  <w:style w:type="paragraph" w:customStyle="1" w:styleId="APACbulletlist1">
    <w:name w:val="APAC bullet list 1"/>
    <w:basedOn w:val="ListBullet"/>
    <w:link w:val="APACbulletlist1Char"/>
    <w:qFormat/>
    <w:rsid w:val="00DB4D3F"/>
    <w:pPr>
      <w:numPr>
        <w:numId w:val="12"/>
      </w:numPr>
      <w:ind w:left="714" w:hanging="357"/>
      <w:contextualSpacing w:val="0"/>
    </w:pPr>
    <w:rPr>
      <w:rFonts w:ascii="Century Gothic" w:hAnsi="Century Gothic"/>
    </w:rPr>
  </w:style>
  <w:style w:type="character" w:customStyle="1" w:styleId="Style6Char">
    <w:name w:val="Style6 Char"/>
    <w:basedOn w:val="BodytextChar"/>
    <w:link w:val="Style6"/>
    <w:rsid w:val="00E04B2B"/>
    <w:rPr>
      <w:rFonts w:ascii="Century Gothic" w:hAnsi="Century Gothic"/>
      <w:color w:val="000000"/>
      <w:sz w:val="20"/>
      <w:szCs w:val="20"/>
    </w:rPr>
  </w:style>
  <w:style w:type="character" w:customStyle="1" w:styleId="APACbulletlist1Char">
    <w:name w:val="APAC bullet list 1 Char"/>
    <w:basedOn w:val="BodytextChar"/>
    <w:link w:val="APACbulletlist1"/>
    <w:rsid w:val="00DB4D3F"/>
    <w:rPr>
      <w:rFonts w:ascii="Century Gothic" w:hAnsi="Century Gothic"/>
    </w:rPr>
  </w:style>
  <w:style w:type="paragraph" w:customStyle="1" w:styleId="APACreportheading1">
    <w:name w:val="APAC report heading 1"/>
    <w:basedOn w:val="Heading1"/>
    <w:link w:val="APACreportheading1Char"/>
    <w:qFormat/>
    <w:rsid w:val="00C63B1F"/>
    <w:pPr>
      <w:numPr>
        <w:numId w:val="33"/>
      </w:numPr>
    </w:pPr>
    <w:rPr>
      <w:rFonts w:ascii="Century Gothic" w:hAnsi="Century Gothic"/>
      <w:color w:val="00D3B0" w:themeColor="accent1"/>
      <w:sz w:val="36"/>
    </w:rPr>
  </w:style>
  <w:style w:type="paragraph" w:customStyle="1" w:styleId="APACreportheading3">
    <w:name w:val="APAC report heading 3"/>
    <w:basedOn w:val="Heading3"/>
    <w:link w:val="APACreportheading3Char"/>
    <w:qFormat/>
    <w:rsid w:val="00C63B1F"/>
    <w:pPr>
      <w:numPr>
        <w:ilvl w:val="2"/>
        <w:numId w:val="33"/>
      </w:numPr>
      <w:spacing w:before="240" w:after="120"/>
    </w:pPr>
    <w:rPr>
      <w:rFonts w:ascii="Century Gothic" w:hAnsi="Century Gothic"/>
      <w:color w:val="00D3B0"/>
    </w:rPr>
  </w:style>
  <w:style w:type="character" w:customStyle="1" w:styleId="APACreportheading1Char">
    <w:name w:val="APAC report heading 1 Char"/>
    <w:basedOn w:val="SubtitletextChar"/>
    <w:link w:val="APACreportheading1"/>
    <w:rsid w:val="00C63B1F"/>
    <w:rPr>
      <w:rFonts w:ascii="Century Gothic" w:eastAsiaTheme="majorEastAsia" w:hAnsi="Century Gothic" w:cstheme="majorBidi"/>
      <w:color w:val="00D3B0" w:themeColor="accent1"/>
      <w:sz w:val="36"/>
      <w:szCs w:val="32"/>
    </w:rPr>
  </w:style>
  <w:style w:type="character" w:customStyle="1" w:styleId="Heading4Char">
    <w:name w:val="Heading 4 Char"/>
    <w:basedOn w:val="DefaultParagraphFont"/>
    <w:link w:val="Heading4"/>
    <w:uiPriority w:val="9"/>
    <w:semiHidden/>
    <w:rsid w:val="00FC1005"/>
    <w:rPr>
      <w:rFonts w:asciiTheme="majorHAnsi" w:eastAsiaTheme="majorEastAsia" w:hAnsiTheme="majorHAnsi" w:cstheme="majorBidi"/>
      <w:i/>
      <w:iCs/>
      <w:color w:val="009E83" w:themeColor="accent1" w:themeShade="BF"/>
    </w:rPr>
  </w:style>
  <w:style w:type="character" w:customStyle="1" w:styleId="APACreportheading3Char">
    <w:name w:val="APAC report heading 3 Char"/>
    <w:basedOn w:val="APACreportsubtitleChar"/>
    <w:link w:val="APACreportheading3"/>
    <w:rsid w:val="00C63B1F"/>
    <w:rPr>
      <w:rFonts w:ascii="Century Gothic" w:eastAsiaTheme="majorEastAsia" w:hAnsi="Century Gothic" w:cstheme="majorBidi"/>
      <w:color w:val="00D3B0"/>
      <w:sz w:val="24"/>
      <w:szCs w:val="24"/>
    </w:rPr>
  </w:style>
  <w:style w:type="character" w:customStyle="1" w:styleId="Heading5Char">
    <w:name w:val="Heading 5 Char"/>
    <w:basedOn w:val="DefaultParagraphFont"/>
    <w:link w:val="Heading5"/>
    <w:uiPriority w:val="9"/>
    <w:semiHidden/>
    <w:rsid w:val="00FC1005"/>
    <w:rPr>
      <w:rFonts w:asciiTheme="majorHAnsi" w:eastAsiaTheme="majorEastAsia" w:hAnsiTheme="majorHAnsi" w:cstheme="majorBidi"/>
      <w:color w:val="009E83" w:themeColor="accent1" w:themeShade="BF"/>
    </w:rPr>
  </w:style>
  <w:style w:type="character" w:customStyle="1" w:styleId="Heading7Char">
    <w:name w:val="Heading 7 Char"/>
    <w:basedOn w:val="DefaultParagraphFont"/>
    <w:link w:val="Heading7"/>
    <w:uiPriority w:val="9"/>
    <w:semiHidden/>
    <w:rsid w:val="00FC1005"/>
    <w:rPr>
      <w:rFonts w:asciiTheme="majorHAnsi" w:eastAsiaTheme="majorEastAsia" w:hAnsiTheme="majorHAnsi" w:cstheme="majorBidi"/>
      <w:i/>
      <w:iCs/>
      <w:color w:val="006957" w:themeColor="accent1" w:themeShade="7F"/>
    </w:rPr>
  </w:style>
  <w:style w:type="character" w:customStyle="1" w:styleId="Heading8Char">
    <w:name w:val="Heading 8 Char"/>
    <w:basedOn w:val="DefaultParagraphFont"/>
    <w:link w:val="Heading8"/>
    <w:uiPriority w:val="9"/>
    <w:semiHidden/>
    <w:rsid w:val="00FC10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C1005"/>
    <w:rPr>
      <w:rFonts w:asciiTheme="majorHAnsi" w:eastAsiaTheme="majorEastAsia" w:hAnsiTheme="majorHAnsi" w:cstheme="majorBidi"/>
      <w:i/>
      <w:iCs/>
      <w:color w:val="272727" w:themeColor="text1" w:themeTint="D8"/>
      <w:sz w:val="21"/>
      <w:szCs w:val="21"/>
    </w:rPr>
  </w:style>
  <w:style w:type="paragraph" w:customStyle="1" w:styleId="APACreportheading2">
    <w:name w:val="APAC report heading 2"/>
    <w:basedOn w:val="Heading2"/>
    <w:link w:val="APACreportheading2Char"/>
    <w:qFormat/>
    <w:rsid w:val="00C63B1F"/>
    <w:pPr>
      <w:numPr>
        <w:ilvl w:val="1"/>
        <w:numId w:val="33"/>
      </w:numPr>
      <w:spacing w:before="240" w:after="120"/>
      <w:ind w:left="578" w:hanging="578"/>
    </w:pPr>
    <w:rPr>
      <w:rFonts w:ascii="Century Gothic" w:hAnsi="Century Gothic"/>
      <w:color w:val="003D35" w:themeColor="accent4"/>
      <w:sz w:val="32"/>
      <w:szCs w:val="32"/>
    </w:rPr>
  </w:style>
  <w:style w:type="paragraph" w:customStyle="1" w:styleId="APACheading1">
    <w:name w:val="APAC heading 1"/>
    <w:basedOn w:val="Heading1"/>
    <w:link w:val="APACheading1Char"/>
    <w:qFormat/>
    <w:rsid w:val="00C63B1F"/>
    <w:pPr>
      <w:spacing w:after="120"/>
    </w:pPr>
    <w:rPr>
      <w:rFonts w:ascii="Century Gothic" w:hAnsi="Century Gothic"/>
      <w:color w:val="00D3B0" w:themeColor="accent1"/>
      <w:sz w:val="36"/>
    </w:rPr>
  </w:style>
  <w:style w:type="character" w:customStyle="1" w:styleId="APACreportheading2Char">
    <w:name w:val="APAC report heading 2 Char"/>
    <w:basedOn w:val="APACreportheading1Char"/>
    <w:link w:val="APACreportheading2"/>
    <w:rsid w:val="00C63B1F"/>
    <w:rPr>
      <w:rFonts w:ascii="Century Gothic" w:eastAsiaTheme="majorEastAsia" w:hAnsi="Century Gothic" w:cstheme="majorBidi"/>
      <w:color w:val="003D35" w:themeColor="accent4"/>
      <w:sz w:val="32"/>
      <w:szCs w:val="32"/>
    </w:rPr>
  </w:style>
  <w:style w:type="paragraph" w:customStyle="1" w:styleId="APACheading2">
    <w:name w:val="APAC heading 2"/>
    <w:basedOn w:val="Heading2"/>
    <w:link w:val="APACheading2Char"/>
    <w:qFormat/>
    <w:rsid w:val="00DB4D3F"/>
    <w:pPr>
      <w:spacing w:before="240" w:after="120"/>
    </w:pPr>
    <w:rPr>
      <w:rFonts w:ascii="Century Gothic" w:hAnsi="Century Gothic"/>
      <w:color w:val="00D3B0" w:themeColor="accent1"/>
      <w:sz w:val="32"/>
    </w:rPr>
  </w:style>
  <w:style w:type="character" w:customStyle="1" w:styleId="APACheading1Char">
    <w:name w:val="APAC heading 1 Char"/>
    <w:basedOn w:val="APACreportheading1Char"/>
    <w:link w:val="APACheading1"/>
    <w:rsid w:val="00C63B1F"/>
    <w:rPr>
      <w:rFonts w:ascii="Century Gothic" w:eastAsiaTheme="majorEastAsia" w:hAnsi="Century Gothic" w:cstheme="majorBidi"/>
      <w:color w:val="00D3B0" w:themeColor="accent1"/>
      <w:sz w:val="36"/>
      <w:szCs w:val="32"/>
    </w:rPr>
  </w:style>
  <w:style w:type="paragraph" w:customStyle="1" w:styleId="APACheading3">
    <w:name w:val="APAC heading 3"/>
    <w:basedOn w:val="Heading3"/>
    <w:link w:val="APACheading3Char"/>
    <w:qFormat/>
    <w:rsid w:val="008904F8"/>
    <w:pPr>
      <w:spacing w:before="240" w:after="120"/>
    </w:pPr>
    <w:rPr>
      <w:rFonts w:ascii="Century Gothic" w:hAnsi="Century Gothic"/>
      <w:color w:val="003D35" w:themeColor="accent4"/>
      <w:sz w:val="28"/>
      <w:szCs w:val="28"/>
    </w:rPr>
  </w:style>
  <w:style w:type="character" w:customStyle="1" w:styleId="APACheading2Char">
    <w:name w:val="APAC heading 2 Char"/>
    <w:basedOn w:val="APACreportheading2Char"/>
    <w:link w:val="APACheading2"/>
    <w:rsid w:val="00DB4D3F"/>
    <w:rPr>
      <w:rFonts w:ascii="Century Gothic" w:eastAsiaTheme="majorEastAsia" w:hAnsi="Century Gothic" w:cstheme="majorBidi"/>
      <w:color w:val="00D3B0" w:themeColor="accent1"/>
      <w:sz w:val="32"/>
      <w:szCs w:val="26"/>
    </w:rPr>
  </w:style>
  <w:style w:type="paragraph" w:customStyle="1" w:styleId="APACreportsubtitle2">
    <w:name w:val="APAC report subtitle 2"/>
    <w:basedOn w:val="Subtitletext"/>
    <w:link w:val="APACreportsubtitle2Char"/>
    <w:qFormat/>
    <w:rsid w:val="00C63B1F"/>
    <w:rPr>
      <w:rFonts w:ascii="Century Gothic" w:hAnsi="Century Gothic"/>
      <w:color w:val="727E83" w:themeColor="text2"/>
    </w:rPr>
  </w:style>
  <w:style w:type="character" w:customStyle="1" w:styleId="APACheading3Char">
    <w:name w:val="APAC heading 3 Char"/>
    <w:basedOn w:val="APACreportheading3Char"/>
    <w:link w:val="APACheading3"/>
    <w:rsid w:val="008904F8"/>
    <w:rPr>
      <w:rFonts w:ascii="Century Gothic" w:eastAsiaTheme="majorEastAsia" w:hAnsi="Century Gothic" w:cstheme="majorBidi"/>
      <w:color w:val="003D35" w:themeColor="accent4"/>
      <w:sz w:val="28"/>
      <w:szCs w:val="28"/>
    </w:rPr>
  </w:style>
  <w:style w:type="character" w:customStyle="1" w:styleId="APACreportsubtitle2Char">
    <w:name w:val="APAC report subtitle 2 Char"/>
    <w:basedOn w:val="SubtitletextChar"/>
    <w:link w:val="APACreportsubtitle2"/>
    <w:rsid w:val="00C63B1F"/>
    <w:rPr>
      <w:rFonts w:ascii="Century Gothic" w:hAnsi="Century Gothic"/>
      <w:color w:val="727E83" w:themeColor="text2"/>
      <w:sz w:val="36"/>
      <w:szCs w:val="36"/>
    </w:rPr>
  </w:style>
  <w:style w:type="paragraph" w:customStyle="1" w:styleId="APACbulletlist2">
    <w:name w:val="APAC bullet list 2"/>
    <w:basedOn w:val="APACbulletlist1"/>
    <w:link w:val="APACbulletlist2Char"/>
    <w:qFormat/>
    <w:rsid w:val="003B3A25"/>
    <w:pPr>
      <w:numPr>
        <w:ilvl w:val="1"/>
      </w:numPr>
      <w:ind w:left="782" w:hanging="357"/>
    </w:pPr>
  </w:style>
  <w:style w:type="paragraph" w:customStyle="1" w:styleId="APACnumberedlist2">
    <w:name w:val="APAC numbered list 2"/>
    <w:basedOn w:val="APACnumberedlist1"/>
    <w:link w:val="APACnumberedlist2Char"/>
    <w:qFormat/>
    <w:rsid w:val="00E81B1F"/>
    <w:pPr>
      <w:numPr>
        <w:ilvl w:val="2"/>
      </w:numPr>
      <w:spacing w:after="0"/>
      <w:ind w:left="782" w:hanging="357"/>
    </w:pPr>
    <w:rPr>
      <w:b/>
    </w:rPr>
  </w:style>
  <w:style w:type="character" w:customStyle="1" w:styleId="APACbulletlist2Char">
    <w:name w:val="APAC bullet list 2 Char"/>
    <w:basedOn w:val="APACbulletlist1Char"/>
    <w:link w:val="APACbulletlist2"/>
    <w:rsid w:val="003B3A25"/>
    <w:rPr>
      <w:rFonts w:ascii="Century Gothic" w:hAnsi="Century Gothic"/>
      <w:sz w:val="22"/>
      <w:szCs w:val="20"/>
    </w:rPr>
  </w:style>
  <w:style w:type="character" w:customStyle="1" w:styleId="APACnumberedlist2Char">
    <w:name w:val="APAC numbered list 2 Char"/>
    <w:basedOn w:val="APACnumberedlist1Char"/>
    <w:link w:val="APACnumberedlist2"/>
    <w:rsid w:val="00E81B1F"/>
    <w:rPr>
      <w:rFonts w:ascii="Century Gothic" w:hAnsi="Century Gothic"/>
      <w:b/>
      <w:bCs/>
      <w:color w:val="000000"/>
    </w:rPr>
  </w:style>
  <w:style w:type="paragraph" w:styleId="BodyText">
    <w:name w:val="Body Text"/>
    <w:basedOn w:val="Normal"/>
    <w:link w:val="BodyTextChar0"/>
    <w:uiPriority w:val="99"/>
    <w:semiHidden/>
    <w:unhideWhenUsed/>
    <w:rsid w:val="00391842"/>
  </w:style>
  <w:style w:type="character" w:customStyle="1" w:styleId="BodyTextChar0">
    <w:name w:val="Body Text Char"/>
    <w:basedOn w:val="DefaultParagraphFont"/>
    <w:link w:val="BodyText"/>
    <w:uiPriority w:val="99"/>
    <w:semiHidden/>
    <w:rsid w:val="00391842"/>
  </w:style>
  <w:style w:type="paragraph" w:styleId="ListBullet">
    <w:name w:val="List Bullet"/>
    <w:basedOn w:val="Normal"/>
    <w:uiPriority w:val="99"/>
    <w:semiHidden/>
    <w:unhideWhenUsed/>
    <w:rsid w:val="00391842"/>
    <w:pPr>
      <w:numPr>
        <w:numId w:val="34"/>
      </w:numPr>
      <w:contextualSpacing/>
    </w:pPr>
  </w:style>
  <w:style w:type="paragraph" w:styleId="ListNumber">
    <w:name w:val="List Number"/>
    <w:basedOn w:val="Normal"/>
    <w:uiPriority w:val="99"/>
    <w:semiHidden/>
    <w:unhideWhenUsed/>
    <w:rsid w:val="00546F24"/>
    <w:pPr>
      <w:numPr>
        <w:numId w:val="35"/>
      </w:numPr>
      <w:contextualSpacing/>
    </w:pPr>
  </w:style>
  <w:style w:type="table" w:customStyle="1" w:styleId="Style5">
    <w:name w:val="Style5"/>
    <w:basedOn w:val="TableNormal"/>
    <w:uiPriority w:val="99"/>
    <w:rsid w:val="00BD798D"/>
    <w:pPr>
      <w:spacing w:before="0" w:after="0"/>
    </w:pPr>
    <w:rPr>
      <w:rFonts w:ascii="Century Gothic" w:hAnsi="Century Gothic"/>
      <w:color w:val="1D1B2D"/>
      <w:szCs w:val="22"/>
    </w:rPr>
    <w:tblPr>
      <w:tblStyleRowBandSize w:val="1"/>
      <w:tblBorders>
        <w:top w:val="single" w:sz="4" w:space="0" w:color="1D1B2D"/>
        <w:bottom w:val="single" w:sz="4" w:space="0" w:color="1D1B2D"/>
        <w:insideH w:val="single" w:sz="4" w:space="0" w:color="1D1B2D"/>
      </w:tblBorders>
    </w:tblPr>
    <w:tblStylePr w:type="firstRow">
      <w:rPr>
        <w:rFonts w:ascii="Surt Light" w:hAnsi="Surt Light"/>
        <w:b w:val="0"/>
        <w:color w:val="CF4520"/>
        <w:sz w:val="20"/>
      </w:rPr>
      <w:tblPr/>
      <w:tcPr>
        <w:shd w:val="clear" w:color="auto" w:fill="1D1B2D"/>
      </w:tcPr>
    </w:tblStylePr>
    <w:tblStylePr w:type="lastRow">
      <w:rPr>
        <w:rFonts w:ascii="Surt Light" w:hAnsi="Surt Light"/>
        <w:color w:val="auto"/>
        <w:sz w:val="20"/>
      </w:rPr>
    </w:tblStylePr>
    <w:tblStylePr w:type="firstCol">
      <w:rPr>
        <w:rFonts w:ascii="Surt Light" w:hAnsi="Surt Light"/>
        <w:color w:val="C42434"/>
      </w:rPr>
    </w:tblStylePr>
    <w:tblStylePr w:type="band1Horz">
      <w:rPr>
        <w:rFonts w:ascii="Surt Light" w:hAnsi="Surt Light"/>
        <w:color w:val="auto"/>
        <w:sz w:val="20"/>
      </w:rPr>
    </w:tblStylePr>
    <w:tblStylePr w:type="band2Horz">
      <w:rPr>
        <w:rFonts w:ascii="Surt Light" w:hAnsi="Surt Light"/>
        <w:color w:val="auto"/>
        <w:sz w:val="20"/>
      </w:rPr>
    </w:tblStylePr>
  </w:style>
  <w:style w:type="paragraph" w:customStyle="1" w:styleId="Style2">
    <w:name w:val="Style2"/>
    <w:basedOn w:val="BodyText1"/>
    <w:link w:val="Style2Char"/>
    <w:rsid w:val="00BD798D"/>
    <w:pPr>
      <w:ind w:left="397" w:hanging="340"/>
    </w:pPr>
    <w:rPr>
      <w:b/>
      <w:color w:val="000000"/>
    </w:rPr>
  </w:style>
  <w:style w:type="character" w:customStyle="1" w:styleId="Style2Char">
    <w:name w:val="Style2 Char"/>
    <w:basedOn w:val="BodytextChar"/>
    <w:link w:val="Style2"/>
    <w:rsid w:val="00BD798D"/>
    <w:rPr>
      <w:rFonts w:ascii="Century Gothic" w:hAnsi="Century Gothic"/>
      <w:b/>
      <w:color w:val="000000"/>
    </w:rPr>
  </w:style>
  <w:style w:type="paragraph" w:customStyle="1" w:styleId="Style7">
    <w:name w:val="Style7"/>
    <w:basedOn w:val="BodyText1"/>
    <w:link w:val="Style7Char"/>
    <w:rsid w:val="00BD798D"/>
    <w:pPr>
      <w:ind w:left="714" w:hanging="357"/>
    </w:pPr>
  </w:style>
  <w:style w:type="character" w:customStyle="1" w:styleId="Style7Char">
    <w:name w:val="Style7 Char"/>
    <w:basedOn w:val="BodytextChar"/>
    <w:link w:val="Style7"/>
    <w:rsid w:val="00BD798D"/>
    <w:rPr>
      <w:rFonts w:ascii="Century Gothic" w:hAnsi="Century Gothic"/>
    </w:rPr>
  </w:style>
  <w:style w:type="paragraph" w:customStyle="1" w:styleId="ADCheading2">
    <w:name w:val="ADC heading 2"/>
    <w:basedOn w:val="Heading2"/>
    <w:link w:val="ADCheading2Char"/>
    <w:rsid w:val="00662D9E"/>
    <w:pPr>
      <w:spacing w:before="120" w:after="120"/>
    </w:pPr>
    <w:rPr>
      <w:rFonts w:ascii="Century Gothic" w:hAnsi="Century Gothic"/>
      <w:color w:val="1D1B2D"/>
      <w:sz w:val="28"/>
      <w:szCs w:val="28"/>
    </w:rPr>
  </w:style>
  <w:style w:type="character" w:customStyle="1" w:styleId="ADCheading2Char">
    <w:name w:val="ADC heading 2 Char"/>
    <w:basedOn w:val="Heading2Char"/>
    <w:link w:val="ADCheading2"/>
    <w:rsid w:val="00662D9E"/>
    <w:rPr>
      <w:rFonts w:ascii="Century Gothic" w:eastAsiaTheme="majorEastAsia" w:hAnsi="Century Gothic" w:cstheme="majorBidi"/>
      <w:color w:val="1D1B2D"/>
      <w:sz w:val="28"/>
      <w:szCs w:val="28"/>
    </w:rPr>
  </w:style>
  <w:style w:type="paragraph" w:customStyle="1" w:styleId="APACHeading30">
    <w:name w:val="APAC Heading 3"/>
    <w:basedOn w:val="Heading3"/>
    <w:link w:val="APACHeading3Char0"/>
    <w:qFormat/>
    <w:rsid w:val="00F21AB9"/>
    <w:pPr>
      <w:spacing w:before="120" w:after="120"/>
    </w:pPr>
    <w:rPr>
      <w:rFonts w:ascii="Century Gothic" w:hAnsi="Century Gothic" w:cs="Arial"/>
      <w:b/>
      <w:iCs/>
      <w:color w:val="FFFFFF" w:themeColor="background1"/>
      <w:sz w:val="22"/>
      <w:szCs w:val="22"/>
    </w:rPr>
  </w:style>
  <w:style w:type="character" w:customStyle="1" w:styleId="APACHeading3Char0">
    <w:name w:val="APAC Heading 3 Char"/>
    <w:basedOn w:val="DefaultParagraphFont"/>
    <w:link w:val="APACHeading30"/>
    <w:rsid w:val="00F21AB9"/>
    <w:rPr>
      <w:rFonts w:ascii="Century Gothic" w:eastAsiaTheme="majorEastAsia" w:hAnsi="Century Gothic" w:cs="Arial"/>
      <w:b/>
      <w:iCs/>
      <w:color w:val="FFFFFF" w:themeColor="background1"/>
      <w:sz w:val="22"/>
      <w:szCs w:val="22"/>
    </w:rPr>
  </w:style>
  <w:style w:type="character" w:styleId="Emphasis">
    <w:name w:val="Emphasis"/>
    <w:aliases w:val="Regular heading"/>
    <w:uiPriority w:val="20"/>
    <w:rsid w:val="00D95D58"/>
    <w:rPr>
      <w:rFonts w:ascii="Century Gothic" w:hAnsi="Century Gothic"/>
      <w:color w:val="C42434"/>
      <w:sz w:val="32"/>
      <w:szCs w:val="32"/>
    </w:rPr>
  </w:style>
  <w:style w:type="character" w:styleId="CommentReference">
    <w:name w:val="annotation reference"/>
    <w:basedOn w:val="DefaultParagraphFont"/>
    <w:uiPriority w:val="99"/>
    <w:semiHidden/>
    <w:unhideWhenUsed/>
    <w:rsid w:val="007922D5"/>
    <w:rPr>
      <w:sz w:val="16"/>
      <w:szCs w:val="16"/>
    </w:rPr>
  </w:style>
  <w:style w:type="paragraph" w:styleId="CommentText">
    <w:name w:val="annotation text"/>
    <w:basedOn w:val="Normal"/>
    <w:link w:val="CommentTextChar"/>
    <w:uiPriority w:val="99"/>
    <w:unhideWhenUsed/>
    <w:rsid w:val="007922D5"/>
  </w:style>
  <w:style w:type="character" w:customStyle="1" w:styleId="CommentTextChar">
    <w:name w:val="Comment Text Char"/>
    <w:basedOn w:val="DefaultParagraphFont"/>
    <w:link w:val="CommentText"/>
    <w:uiPriority w:val="99"/>
    <w:rsid w:val="007922D5"/>
  </w:style>
  <w:style w:type="paragraph" w:styleId="CommentSubject">
    <w:name w:val="annotation subject"/>
    <w:basedOn w:val="CommentText"/>
    <w:next w:val="CommentText"/>
    <w:link w:val="CommentSubjectChar"/>
    <w:uiPriority w:val="99"/>
    <w:semiHidden/>
    <w:unhideWhenUsed/>
    <w:rsid w:val="007922D5"/>
    <w:rPr>
      <w:b/>
      <w:bCs/>
    </w:rPr>
  </w:style>
  <w:style w:type="character" w:customStyle="1" w:styleId="CommentSubjectChar">
    <w:name w:val="Comment Subject Char"/>
    <w:basedOn w:val="CommentTextChar"/>
    <w:link w:val="CommentSubject"/>
    <w:uiPriority w:val="99"/>
    <w:semiHidden/>
    <w:rsid w:val="007922D5"/>
    <w:rPr>
      <w:b/>
      <w:bCs/>
    </w:rPr>
  </w:style>
  <w:style w:type="paragraph" w:styleId="Revision">
    <w:name w:val="Revision"/>
    <w:hidden/>
    <w:uiPriority w:val="99"/>
    <w:semiHidden/>
    <w:rsid w:val="00F555F9"/>
    <w:pPr>
      <w:spacing w:before="0" w:after="0"/>
    </w:pPr>
  </w:style>
  <w:style w:type="character" w:styleId="FollowedHyperlink">
    <w:name w:val="FollowedHyperlink"/>
    <w:basedOn w:val="DefaultParagraphFont"/>
    <w:uiPriority w:val="99"/>
    <w:semiHidden/>
    <w:unhideWhenUsed/>
    <w:rsid w:val="00B921DB"/>
    <w:rPr>
      <w:color w:val="003D35" w:themeColor="followedHyperlink"/>
      <w:u w:val="single"/>
    </w:rPr>
  </w:style>
  <w:style w:type="character" w:styleId="UnresolvedMention">
    <w:name w:val="Unresolved Mention"/>
    <w:basedOn w:val="DefaultParagraphFont"/>
    <w:uiPriority w:val="99"/>
    <w:semiHidden/>
    <w:unhideWhenUsed/>
    <w:rsid w:val="00AD6E88"/>
    <w:rPr>
      <w:color w:val="605E5C"/>
      <w:shd w:val="clear" w:color="auto" w:fill="E1DFDD"/>
    </w:rPr>
  </w:style>
  <w:style w:type="paragraph" w:customStyle="1" w:styleId="Style4">
    <w:name w:val="Style4"/>
    <w:basedOn w:val="BodyText1"/>
    <w:link w:val="Style4Char"/>
    <w:rsid w:val="00A142DA"/>
  </w:style>
  <w:style w:type="character" w:customStyle="1" w:styleId="Style4Char">
    <w:name w:val="Style4 Char"/>
    <w:basedOn w:val="BodytextChar"/>
    <w:link w:val="Style4"/>
    <w:rsid w:val="00A142DA"/>
    <w:rPr>
      <w:rFonts w:ascii="Century Gothic" w:hAnsi="Century Gothic"/>
    </w:rPr>
  </w:style>
  <w:style w:type="paragraph" w:customStyle="1" w:styleId="BodyText10">
    <w:name w:val="BodyText1"/>
    <w:basedOn w:val="Style4"/>
    <w:link w:val="BodyText1Char"/>
    <w:qFormat/>
    <w:rsid w:val="009F6E47"/>
    <w:rPr>
      <w:color w:val="000000" w:themeColor="text1"/>
      <w:szCs w:val="22"/>
    </w:rPr>
  </w:style>
  <w:style w:type="character" w:customStyle="1" w:styleId="BodyText1Char">
    <w:name w:val="BodyText1 Char"/>
    <w:basedOn w:val="Style4Char"/>
    <w:link w:val="BodyText10"/>
    <w:rsid w:val="009F6E47"/>
    <w:rPr>
      <w:rFonts w:ascii="Century Gothic" w:hAnsi="Century Gothic"/>
      <w:color w:val="000000" w:themeColor="text1"/>
      <w:szCs w:val="22"/>
    </w:rPr>
  </w:style>
  <w:style w:type="paragraph" w:customStyle="1" w:styleId="APACtabletext">
    <w:name w:val="APAC table text"/>
    <w:basedOn w:val="Normal"/>
    <w:rsid w:val="009B42FF"/>
    <w:pPr>
      <w:spacing w:before="60" w:after="60" w:line="264" w:lineRule="auto"/>
    </w:pPr>
    <w:rPr>
      <w:rFonts w:ascii="Century Gothic" w:hAnsi="Century Gothic"/>
      <w:szCs w:val="22"/>
    </w:rPr>
  </w:style>
  <w:style w:type="paragraph" w:customStyle="1" w:styleId="APACbodytext">
    <w:name w:val="APAC body text"/>
    <w:basedOn w:val="Normal"/>
    <w:link w:val="APACbodytextChar"/>
    <w:qFormat/>
    <w:rsid w:val="00CD4620"/>
    <w:pPr>
      <w:spacing w:line="264" w:lineRule="auto"/>
    </w:pPr>
    <w:rPr>
      <w:rFonts w:ascii="Century Gothic" w:hAnsi="Century Gothic"/>
      <w:szCs w:val="22"/>
    </w:rPr>
  </w:style>
  <w:style w:type="character" w:customStyle="1" w:styleId="APACbodytextChar">
    <w:name w:val="APAC body text Char"/>
    <w:basedOn w:val="DefaultParagraphFont"/>
    <w:link w:val="APACbodytext"/>
    <w:rsid w:val="00CD4620"/>
    <w:rPr>
      <w:rFonts w:ascii="Century Gothic" w:hAnsi="Century Gothic"/>
      <w:szCs w:val="22"/>
    </w:rPr>
  </w:style>
  <w:style w:type="paragraph" w:customStyle="1" w:styleId="BoxHeading">
    <w:name w:val="Box Heading"/>
    <w:basedOn w:val="BoxText"/>
    <w:next w:val="BoxText"/>
    <w:uiPriority w:val="10"/>
    <w:rsid w:val="00444522"/>
    <w:pPr>
      <w:keepNext/>
      <w:keepLines/>
      <w:numPr>
        <w:numId w:val="46"/>
      </w:numPr>
      <w:spacing w:line="320" w:lineRule="exact"/>
    </w:pPr>
    <w:rPr>
      <w:rFonts w:asciiTheme="majorHAnsi" w:hAnsiTheme="majorHAnsi"/>
      <w:b/>
      <w:sz w:val="28"/>
    </w:rPr>
  </w:style>
  <w:style w:type="paragraph" w:customStyle="1" w:styleId="BoxText">
    <w:name w:val="Box Text"/>
    <w:basedOn w:val="BodyText"/>
    <w:uiPriority w:val="9"/>
    <w:rsid w:val="00444522"/>
    <w:pPr>
      <w:spacing w:line="280" w:lineRule="atLeast"/>
      <w:ind w:left="113" w:right="113"/>
    </w:pPr>
    <w:rPr>
      <w:rFonts w:cs="Times New Roman"/>
      <w:color w:val="000000" w:themeColor="text1"/>
      <w:sz w:val="22"/>
    </w:rPr>
  </w:style>
  <w:style w:type="paragraph" w:customStyle="1" w:styleId="BoxListNumber">
    <w:name w:val="Box List Number"/>
    <w:basedOn w:val="BoxText"/>
    <w:uiPriority w:val="13"/>
    <w:rsid w:val="00444522"/>
    <w:pPr>
      <w:numPr>
        <w:ilvl w:val="1"/>
        <w:numId w:val="46"/>
      </w:numPr>
    </w:pPr>
  </w:style>
  <w:style w:type="numbering" w:customStyle="1" w:styleId="BoxNumbers">
    <w:name w:val="Box Numbers"/>
    <w:basedOn w:val="NoList"/>
    <w:uiPriority w:val="99"/>
    <w:rsid w:val="00444522"/>
    <w:pPr>
      <w:numPr>
        <w:numId w:val="46"/>
      </w:numPr>
    </w:pPr>
  </w:style>
  <w:style w:type="paragraph" w:customStyle="1" w:styleId="BoxListNumber2">
    <w:name w:val="Box List Number 2"/>
    <w:basedOn w:val="BoxText"/>
    <w:uiPriority w:val="13"/>
    <w:rsid w:val="00444522"/>
    <w:pPr>
      <w:numPr>
        <w:ilvl w:val="2"/>
        <w:numId w:val="46"/>
      </w:numPr>
    </w:pPr>
  </w:style>
  <w:style w:type="paragraph" w:customStyle="1" w:styleId="Style8">
    <w:name w:val="Style8"/>
    <w:basedOn w:val="APACreporttitle"/>
    <w:link w:val="Style8Char"/>
    <w:qFormat/>
    <w:rsid w:val="00645A65"/>
    <w:rPr>
      <w:sz w:val="48"/>
      <w:szCs w:val="44"/>
    </w:rPr>
  </w:style>
  <w:style w:type="character" w:customStyle="1" w:styleId="Style8Char">
    <w:name w:val="Style8 Char"/>
    <w:basedOn w:val="APACreporttitleChar"/>
    <w:link w:val="Style8"/>
    <w:rsid w:val="00645A65"/>
    <w:rPr>
      <w:rFonts w:ascii="Century Gothic" w:hAnsi="Century Gothic"/>
      <w:color w:val="00D3B0"/>
      <w:sz w:val="4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6596">
      <w:bodyDiv w:val="1"/>
      <w:marLeft w:val="0"/>
      <w:marRight w:val="0"/>
      <w:marTop w:val="0"/>
      <w:marBottom w:val="0"/>
      <w:divBdr>
        <w:top w:val="none" w:sz="0" w:space="0" w:color="auto"/>
        <w:left w:val="none" w:sz="0" w:space="0" w:color="auto"/>
        <w:bottom w:val="none" w:sz="0" w:space="0" w:color="auto"/>
        <w:right w:val="none" w:sz="0" w:space="0" w:color="auto"/>
      </w:divBdr>
    </w:div>
    <w:div w:id="453213880">
      <w:bodyDiv w:val="1"/>
      <w:marLeft w:val="0"/>
      <w:marRight w:val="0"/>
      <w:marTop w:val="0"/>
      <w:marBottom w:val="0"/>
      <w:divBdr>
        <w:top w:val="none" w:sz="0" w:space="0" w:color="auto"/>
        <w:left w:val="none" w:sz="0" w:space="0" w:color="auto"/>
        <w:bottom w:val="none" w:sz="0" w:space="0" w:color="auto"/>
        <w:right w:val="none" w:sz="0" w:space="0" w:color="auto"/>
      </w:divBdr>
    </w:div>
    <w:div w:id="652949099">
      <w:bodyDiv w:val="1"/>
      <w:marLeft w:val="0"/>
      <w:marRight w:val="0"/>
      <w:marTop w:val="0"/>
      <w:marBottom w:val="0"/>
      <w:divBdr>
        <w:top w:val="none" w:sz="0" w:space="0" w:color="auto"/>
        <w:left w:val="none" w:sz="0" w:space="0" w:color="auto"/>
        <w:bottom w:val="none" w:sz="0" w:space="0" w:color="auto"/>
        <w:right w:val="none" w:sz="0" w:space="0" w:color="auto"/>
      </w:divBdr>
    </w:div>
    <w:div w:id="1212040036">
      <w:bodyDiv w:val="1"/>
      <w:marLeft w:val="0"/>
      <w:marRight w:val="0"/>
      <w:marTop w:val="0"/>
      <w:marBottom w:val="0"/>
      <w:divBdr>
        <w:top w:val="none" w:sz="0" w:space="0" w:color="auto"/>
        <w:left w:val="none" w:sz="0" w:space="0" w:color="auto"/>
        <w:bottom w:val="none" w:sz="0" w:space="0" w:color="auto"/>
        <w:right w:val="none" w:sz="0" w:space="0" w:color="auto"/>
      </w:divBdr>
    </w:div>
    <w:div w:id="1762919712">
      <w:bodyDiv w:val="1"/>
      <w:marLeft w:val="0"/>
      <w:marRight w:val="0"/>
      <w:marTop w:val="0"/>
      <w:marBottom w:val="0"/>
      <w:divBdr>
        <w:top w:val="none" w:sz="0" w:space="0" w:color="auto"/>
        <w:left w:val="none" w:sz="0" w:space="0" w:color="auto"/>
        <w:bottom w:val="none" w:sz="0" w:space="0" w:color="auto"/>
        <w:right w:val="none" w:sz="0" w:space="0" w:color="auto"/>
      </w:divBdr>
    </w:div>
    <w:div w:id="1944535820">
      <w:bodyDiv w:val="1"/>
      <w:marLeft w:val="0"/>
      <w:marRight w:val="0"/>
      <w:marTop w:val="0"/>
      <w:marBottom w:val="0"/>
      <w:divBdr>
        <w:top w:val="none" w:sz="0" w:space="0" w:color="auto"/>
        <w:left w:val="none" w:sz="0" w:space="0" w:color="auto"/>
        <w:bottom w:val="none" w:sz="0" w:space="0" w:color="auto"/>
        <w:right w:val="none" w:sz="0" w:space="0" w:color="auto"/>
      </w:divBdr>
    </w:div>
    <w:div w:id="195776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s://apac.au/education-providers/standard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accreditation@apac.au" TargetMode="External"/><Relationship Id="rId25" Type="http://schemas.openxmlformats.org/officeDocument/2006/relationships/footer" Target="footer5.xml"/><Relationship Id="rId33"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hyperlink" Target="https://apac.au/education-providers/resources/" TargetMode="Externa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3.emf"/><Relationship Id="rId27" Type="http://schemas.openxmlformats.org/officeDocument/2006/relationships/footer" Target="footer7.xml"/><Relationship Id="rId30" Type="http://schemas.openxmlformats.org/officeDocument/2006/relationships/footer" Target="footer10.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5F7F3DCE894808AF186749EF14234D"/>
        <w:category>
          <w:name w:val="General"/>
          <w:gallery w:val="placeholder"/>
        </w:category>
        <w:types>
          <w:type w:val="bbPlcHdr"/>
        </w:types>
        <w:behaviors>
          <w:behavior w:val="content"/>
        </w:behaviors>
        <w:guid w:val="{DF8D4D02-0CD1-4DF9-8CBB-87095E287DB0}"/>
      </w:docPartPr>
      <w:docPartBody>
        <w:p w:rsidR="000248CC" w:rsidRDefault="00605D65" w:rsidP="00605D65">
          <w:pPr>
            <w:pStyle w:val="425F7F3DCE894808AF186749EF14234D7"/>
          </w:pPr>
          <w:r w:rsidRPr="00856156">
            <w:rPr>
              <w:rStyle w:val="PlaceholderText"/>
              <w:rFonts w:asciiTheme="majorHAnsi" w:hAnsiTheme="majorHAnsi"/>
            </w:rPr>
            <w:t>Click to enter a date.</w:t>
          </w:r>
        </w:p>
      </w:docPartBody>
    </w:docPart>
    <w:docPart>
      <w:docPartPr>
        <w:name w:val="ADFB82412DF34984A52D4D7AD9F27530"/>
        <w:category>
          <w:name w:val="General"/>
          <w:gallery w:val="placeholder"/>
        </w:category>
        <w:types>
          <w:type w:val="bbPlcHdr"/>
        </w:types>
        <w:behaviors>
          <w:behavior w:val="content"/>
        </w:behaviors>
        <w:guid w:val="{61095A5B-F90D-48CB-9DA9-B47B8B46A496}"/>
      </w:docPartPr>
      <w:docPartBody>
        <w:p w:rsidR="000248CC" w:rsidRDefault="00605D65" w:rsidP="00605D65">
          <w:pPr>
            <w:pStyle w:val="ADFB82412DF34984A52D4D7AD9F275307"/>
          </w:pPr>
          <w:r w:rsidRPr="00856156">
            <w:rPr>
              <w:rStyle w:val="PlaceholderText"/>
              <w:rFonts w:asciiTheme="majorHAnsi" w:hAnsiTheme="majorHAnsi"/>
            </w:rPr>
            <w:t>Click to enter a date.</w:t>
          </w:r>
        </w:p>
      </w:docPartBody>
    </w:docPart>
    <w:docPart>
      <w:docPartPr>
        <w:name w:val="2DD1F38BB57F4BCABA003B439EB2DA60"/>
        <w:category>
          <w:name w:val="General"/>
          <w:gallery w:val="placeholder"/>
        </w:category>
        <w:types>
          <w:type w:val="bbPlcHdr"/>
        </w:types>
        <w:behaviors>
          <w:behavior w:val="content"/>
        </w:behaviors>
        <w:guid w:val="{8C307399-1524-45BF-AD7B-17056B6E2E78}"/>
      </w:docPartPr>
      <w:docPartBody>
        <w:p w:rsidR="000248CC" w:rsidRDefault="00605D65" w:rsidP="00605D65">
          <w:pPr>
            <w:pStyle w:val="2DD1F38BB57F4BCABA003B439EB2DA607"/>
          </w:pPr>
          <w:r w:rsidRPr="00856156">
            <w:rPr>
              <w:rStyle w:val="PlaceholderText"/>
              <w:rFonts w:asciiTheme="majorHAnsi" w:hAnsiTheme="majorHAnsi"/>
            </w:rPr>
            <w:t>Click to enter a date.</w:t>
          </w:r>
        </w:p>
      </w:docPartBody>
    </w:docPart>
    <w:docPart>
      <w:docPartPr>
        <w:name w:val="E1FD37564CD44694A4D36671A163A7C7"/>
        <w:category>
          <w:name w:val="General"/>
          <w:gallery w:val="placeholder"/>
        </w:category>
        <w:types>
          <w:type w:val="bbPlcHdr"/>
        </w:types>
        <w:behaviors>
          <w:behavior w:val="content"/>
        </w:behaviors>
        <w:guid w:val="{DAD4380B-7FE0-4D4A-839D-7787EC19DD96}"/>
      </w:docPartPr>
      <w:docPartBody>
        <w:p w:rsidR="000248CC" w:rsidRDefault="00605D65" w:rsidP="00605D65">
          <w:pPr>
            <w:pStyle w:val="E1FD37564CD44694A4D36671A163A7C77"/>
          </w:pPr>
          <w:r w:rsidRPr="00856156">
            <w:rPr>
              <w:rStyle w:val="PlaceholderText"/>
              <w:rFonts w:asciiTheme="majorHAnsi" w:hAnsiTheme="majorHAnsi"/>
            </w:rPr>
            <w:t>Click to enter a date.</w:t>
          </w:r>
        </w:p>
      </w:docPartBody>
    </w:docPart>
    <w:docPart>
      <w:docPartPr>
        <w:name w:val="7FF209D5260043699FD7D5C5B7D55F74"/>
        <w:category>
          <w:name w:val="General"/>
          <w:gallery w:val="placeholder"/>
        </w:category>
        <w:types>
          <w:type w:val="bbPlcHdr"/>
        </w:types>
        <w:behaviors>
          <w:behavior w:val="content"/>
        </w:behaviors>
        <w:guid w:val="{CA27A1E2-ED4B-4EFB-9CCD-B2166642C116}"/>
      </w:docPartPr>
      <w:docPartBody>
        <w:p w:rsidR="000248CC" w:rsidRDefault="00605D65" w:rsidP="00605D65">
          <w:pPr>
            <w:pStyle w:val="7FF209D5260043699FD7D5C5B7D55F747"/>
          </w:pPr>
          <w:r w:rsidRPr="00856156">
            <w:rPr>
              <w:rStyle w:val="PlaceholderText"/>
              <w:rFonts w:asciiTheme="majorHAnsi" w:hAnsiTheme="majorHAnsi"/>
            </w:rPr>
            <w:t>Click to enter a date.</w:t>
          </w:r>
        </w:p>
      </w:docPartBody>
    </w:docPart>
    <w:docPart>
      <w:docPartPr>
        <w:name w:val="7F1BC6CD80C0477FAC29B0205567E5D5"/>
        <w:category>
          <w:name w:val="General"/>
          <w:gallery w:val="placeholder"/>
        </w:category>
        <w:types>
          <w:type w:val="bbPlcHdr"/>
        </w:types>
        <w:behaviors>
          <w:behavior w:val="content"/>
        </w:behaviors>
        <w:guid w:val="{F63DB94A-F456-4079-B5F2-F55DCFF1B256}"/>
      </w:docPartPr>
      <w:docPartBody>
        <w:p w:rsidR="000248CC" w:rsidRDefault="00605D65" w:rsidP="00605D65">
          <w:pPr>
            <w:pStyle w:val="7F1BC6CD80C0477FAC29B0205567E5D57"/>
          </w:pPr>
          <w:r w:rsidRPr="00856156">
            <w:rPr>
              <w:rStyle w:val="PlaceholderText"/>
              <w:rFonts w:asciiTheme="majorHAnsi" w:hAnsiTheme="majorHAnsi"/>
            </w:rPr>
            <w:t>Click to enter a date.</w:t>
          </w:r>
        </w:p>
      </w:docPartBody>
    </w:docPart>
    <w:docPart>
      <w:docPartPr>
        <w:name w:val="C304627DA176476DBDC68FC21B0B136C"/>
        <w:category>
          <w:name w:val="General"/>
          <w:gallery w:val="placeholder"/>
        </w:category>
        <w:types>
          <w:type w:val="bbPlcHdr"/>
        </w:types>
        <w:behaviors>
          <w:behavior w:val="content"/>
        </w:behaviors>
        <w:guid w:val="{03F4060C-E0F5-48C8-B87E-1F32150E678C}"/>
      </w:docPartPr>
      <w:docPartBody>
        <w:p w:rsidR="000248CC" w:rsidRDefault="00605D65" w:rsidP="00605D65">
          <w:pPr>
            <w:pStyle w:val="C304627DA176476DBDC68FC21B0B136C7"/>
          </w:pPr>
          <w:r w:rsidRPr="00856156">
            <w:rPr>
              <w:rStyle w:val="PlaceholderText"/>
              <w:rFonts w:asciiTheme="majorHAnsi" w:hAnsiTheme="majorHAnsi"/>
            </w:rPr>
            <w:t>Click to enter a date.</w:t>
          </w:r>
        </w:p>
      </w:docPartBody>
    </w:docPart>
    <w:docPart>
      <w:docPartPr>
        <w:name w:val="D1D786F20ABB414B9F86171F03B6A132"/>
        <w:category>
          <w:name w:val="General"/>
          <w:gallery w:val="placeholder"/>
        </w:category>
        <w:types>
          <w:type w:val="bbPlcHdr"/>
        </w:types>
        <w:behaviors>
          <w:behavior w:val="content"/>
        </w:behaviors>
        <w:guid w:val="{C873F1D6-3146-45A9-99E4-9AEDE5C5436C}"/>
      </w:docPartPr>
      <w:docPartBody>
        <w:p w:rsidR="000248CC" w:rsidRDefault="00605D65" w:rsidP="00605D65">
          <w:pPr>
            <w:pStyle w:val="D1D786F20ABB414B9F86171F03B6A1327"/>
          </w:pPr>
          <w:r w:rsidRPr="00856156">
            <w:rPr>
              <w:rStyle w:val="PlaceholderText"/>
              <w:rFonts w:asciiTheme="majorHAnsi" w:hAnsiTheme="majorHAnsi"/>
            </w:rPr>
            <w:t>Click to enter a date.</w:t>
          </w:r>
        </w:p>
      </w:docPartBody>
    </w:docPart>
    <w:docPart>
      <w:docPartPr>
        <w:name w:val="37F14A96C707409990233E3CBF72B95B"/>
        <w:category>
          <w:name w:val="General"/>
          <w:gallery w:val="placeholder"/>
        </w:category>
        <w:types>
          <w:type w:val="bbPlcHdr"/>
        </w:types>
        <w:behaviors>
          <w:behavior w:val="content"/>
        </w:behaviors>
        <w:guid w:val="{56695544-EE6F-440A-BE64-11D8FEEDE56B}"/>
      </w:docPartPr>
      <w:docPartBody>
        <w:p w:rsidR="000248CC" w:rsidRDefault="00605D65" w:rsidP="00605D65">
          <w:pPr>
            <w:pStyle w:val="37F14A96C707409990233E3CBF72B95B7"/>
          </w:pPr>
          <w:r w:rsidRPr="00856156">
            <w:rPr>
              <w:rStyle w:val="PlaceholderText"/>
              <w:rFonts w:asciiTheme="majorHAnsi" w:hAnsiTheme="majorHAnsi"/>
            </w:rPr>
            <w:t>Click to enter a date.</w:t>
          </w:r>
        </w:p>
      </w:docPartBody>
    </w:docPart>
    <w:docPart>
      <w:docPartPr>
        <w:name w:val="7668DF9E4A3143DDA6E203B9E4355A87"/>
        <w:category>
          <w:name w:val="General"/>
          <w:gallery w:val="placeholder"/>
        </w:category>
        <w:types>
          <w:type w:val="bbPlcHdr"/>
        </w:types>
        <w:behaviors>
          <w:behavior w:val="content"/>
        </w:behaviors>
        <w:guid w:val="{39AF7546-0D47-40A3-9253-735EA7AB8313}"/>
      </w:docPartPr>
      <w:docPartBody>
        <w:p w:rsidR="00E55AFB" w:rsidRDefault="00A51BB2">
          <w:pPr>
            <w:pStyle w:val="7668DF9E4A3143DDA6E203B9E4355A87"/>
          </w:pPr>
          <w:r w:rsidRPr="00FC1DD9">
            <w:rPr>
              <w:rStyle w:val="PlaceholderText"/>
              <w:rFonts w:ascii="Century Gothic" w:hAnsi="Century Gothic" w:cs="Arial"/>
              <w:sz w:val="20"/>
              <w:szCs w:val="20"/>
            </w:rPr>
            <w:t>Choose an item</w:t>
          </w:r>
        </w:p>
      </w:docPartBody>
    </w:docPart>
    <w:docPart>
      <w:docPartPr>
        <w:name w:val="FE983C335FCE4B5D95FFB7CA3DF28B27"/>
        <w:category>
          <w:name w:val="General"/>
          <w:gallery w:val="placeholder"/>
        </w:category>
        <w:types>
          <w:type w:val="bbPlcHdr"/>
        </w:types>
        <w:behaviors>
          <w:behavior w:val="content"/>
        </w:behaviors>
        <w:guid w:val="{47816C95-45EA-436B-B928-8E76926B8122}"/>
      </w:docPartPr>
      <w:docPartBody>
        <w:p w:rsidR="00605D65" w:rsidRDefault="00605D65" w:rsidP="00605D65">
          <w:pPr>
            <w:pStyle w:val="FE983C335FCE4B5D95FFB7CA3DF28B277"/>
          </w:pPr>
          <w:r w:rsidRPr="00856156">
            <w:rPr>
              <w:rStyle w:val="PlaceholderText"/>
              <w:rFonts w:asciiTheme="majorHAnsi" w:hAnsiTheme="majorHAnsi"/>
            </w:rPr>
            <w:t>Click to enter a date.</w:t>
          </w:r>
        </w:p>
      </w:docPartBody>
    </w:docPart>
    <w:docPart>
      <w:docPartPr>
        <w:name w:val="70F38057401E4480A00B5021F61D3B46"/>
        <w:category>
          <w:name w:val="General"/>
          <w:gallery w:val="placeholder"/>
        </w:category>
        <w:types>
          <w:type w:val="bbPlcHdr"/>
        </w:types>
        <w:behaviors>
          <w:behavior w:val="content"/>
        </w:behaviors>
        <w:guid w:val="{36443A59-96A8-4DF3-B103-01281DC37C8C}"/>
      </w:docPartPr>
      <w:docPartBody>
        <w:p w:rsidR="00605D65" w:rsidRDefault="00605D65" w:rsidP="00605D65">
          <w:pPr>
            <w:pStyle w:val="70F38057401E4480A00B5021F61D3B467"/>
          </w:pPr>
          <w:r w:rsidRPr="00856156">
            <w:rPr>
              <w:rStyle w:val="PlaceholderText"/>
              <w:rFonts w:asciiTheme="majorHAnsi" w:hAnsiTheme="majorHAnsi"/>
            </w:rPr>
            <w:t>Click to enter a date.</w:t>
          </w:r>
        </w:p>
      </w:docPartBody>
    </w:docPart>
    <w:docPart>
      <w:docPartPr>
        <w:name w:val="D51DCC7DC80A4325B9EEA93E3D75269B"/>
        <w:category>
          <w:name w:val="General"/>
          <w:gallery w:val="placeholder"/>
        </w:category>
        <w:types>
          <w:type w:val="bbPlcHdr"/>
        </w:types>
        <w:behaviors>
          <w:behavior w:val="content"/>
        </w:behaviors>
        <w:guid w:val="{B1BB5823-950E-47C7-8F2E-6E617A207562}"/>
      </w:docPartPr>
      <w:docPartBody>
        <w:p w:rsidR="00605D65" w:rsidRDefault="00605D65" w:rsidP="00605D65">
          <w:pPr>
            <w:pStyle w:val="D51DCC7DC80A4325B9EEA93E3D75269B7"/>
          </w:pPr>
          <w:r w:rsidRPr="00856156">
            <w:rPr>
              <w:rStyle w:val="PlaceholderText"/>
              <w:rFonts w:asciiTheme="majorHAnsi" w:hAnsiTheme="majorHAnsi"/>
            </w:rPr>
            <w:t>Click to enter a date.</w:t>
          </w:r>
        </w:p>
      </w:docPartBody>
    </w:docPart>
    <w:docPart>
      <w:docPartPr>
        <w:name w:val="DACDE86AB2FF4EE0B256542441EF2E0A"/>
        <w:category>
          <w:name w:val="General"/>
          <w:gallery w:val="placeholder"/>
        </w:category>
        <w:types>
          <w:type w:val="bbPlcHdr"/>
        </w:types>
        <w:behaviors>
          <w:behavior w:val="content"/>
        </w:behaviors>
        <w:guid w:val="{F4F0E6FF-D9C7-4126-9B67-124D955DFFF0}"/>
      </w:docPartPr>
      <w:docPartBody>
        <w:p w:rsidR="00A51BB2" w:rsidRDefault="00605D65" w:rsidP="00605D65">
          <w:pPr>
            <w:pStyle w:val="DACDE86AB2FF4EE0B256542441EF2E0A7"/>
          </w:pPr>
          <w:r w:rsidRPr="005E12B8">
            <w:rPr>
              <w:rStyle w:val="PlaceholderText"/>
            </w:rPr>
            <w:t>Click or tap here to enter text.</w:t>
          </w:r>
        </w:p>
      </w:docPartBody>
    </w:docPart>
    <w:docPart>
      <w:docPartPr>
        <w:name w:val="4DBD073EFC2340DF85400CB8F8C88293"/>
        <w:category>
          <w:name w:val="General"/>
          <w:gallery w:val="placeholder"/>
        </w:category>
        <w:types>
          <w:type w:val="bbPlcHdr"/>
        </w:types>
        <w:behaviors>
          <w:behavior w:val="content"/>
        </w:behaviors>
        <w:guid w:val="{D932DAFB-91CC-42DF-A0E0-79D5619FA3D2}"/>
      </w:docPartPr>
      <w:docPartBody>
        <w:p w:rsidR="00A51BB2" w:rsidRDefault="00605D65" w:rsidP="00605D65">
          <w:pPr>
            <w:pStyle w:val="4DBD073EFC2340DF85400CB8F8C882937"/>
          </w:pPr>
          <w:r w:rsidRPr="005E12B8">
            <w:rPr>
              <w:rStyle w:val="PlaceholderText"/>
            </w:rPr>
            <w:t>Click or tap here to enter text.</w:t>
          </w:r>
        </w:p>
      </w:docPartBody>
    </w:docPart>
    <w:docPart>
      <w:docPartPr>
        <w:name w:val="812D89809DA8421BB1EF32892F0C12E9"/>
        <w:category>
          <w:name w:val="General"/>
          <w:gallery w:val="placeholder"/>
        </w:category>
        <w:types>
          <w:type w:val="bbPlcHdr"/>
        </w:types>
        <w:behaviors>
          <w:behavior w:val="content"/>
        </w:behaviors>
        <w:guid w:val="{92406156-F915-427A-8C6A-218F43E0362A}"/>
      </w:docPartPr>
      <w:docPartBody>
        <w:p w:rsidR="00A51BB2" w:rsidRDefault="00605D65" w:rsidP="00605D65">
          <w:pPr>
            <w:pStyle w:val="812D89809DA8421BB1EF32892F0C12E97"/>
          </w:pPr>
          <w:r w:rsidRPr="005E12B8">
            <w:rPr>
              <w:rStyle w:val="PlaceholderText"/>
            </w:rPr>
            <w:t>Click or tap to enter a date.</w:t>
          </w:r>
        </w:p>
      </w:docPartBody>
    </w:docPart>
    <w:docPart>
      <w:docPartPr>
        <w:name w:val="23FCED9AA32C428CA215BBE9F70EA1C9"/>
        <w:category>
          <w:name w:val="General"/>
          <w:gallery w:val="placeholder"/>
        </w:category>
        <w:types>
          <w:type w:val="bbPlcHdr"/>
        </w:types>
        <w:behaviors>
          <w:behavior w:val="content"/>
        </w:behaviors>
        <w:guid w:val="{752CB4B2-EB19-40EC-8ED2-E14A4E1F79B7}"/>
      </w:docPartPr>
      <w:docPartBody>
        <w:p w:rsidR="00A51BB2" w:rsidRDefault="00605D65" w:rsidP="00605D65">
          <w:pPr>
            <w:pStyle w:val="23FCED9AA32C428CA215BBE9F70EA1C9"/>
          </w:pPr>
          <w:r w:rsidRPr="0085696B">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urt Medium">
    <w:panose1 w:val="00000600000000000000"/>
    <w:charset w:val="00"/>
    <w:family w:val="modern"/>
    <w:notTrueType/>
    <w:pitch w:val="variable"/>
    <w:sig w:usb0="00000007" w:usb1="00000000" w:usb2="00000000" w:usb3="00000000" w:csb0="00000093" w:csb1="00000000"/>
  </w:font>
  <w:font w:name="Surt Light">
    <w:altName w:val="Calibri"/>
    <w:panose1 w:val="000005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era PRO Light">
    <w:altName w:val="Calibri"/>
    <w:panose1 w:val="00000000000000000000"/>
    <w:charset w:val="00"/>
    <w:family w:val="modern"/>
    <w:notTrueType/>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ra PRO Medium">
    <w:altName w:val="Arial"/>
    <w:panose1 w:val="00000000000000000000"/>
    <w:charset w:val="00"/>
    <w:family w:val="modern"/>
    <w:notTrueType/>
    <w:pitch w:val="variable"/>
    <w:sig w:usb0="00000287" w:usb1="00000001" w:usb2="00000000" w:usb3="00000000" w:csb0="000000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925"/>
    <w:rsid w:val="000248CC"/>
    <w:rsid w:val="00053A55"/>
    <w:rsid w:val="00143AA1"/>
    <w:rsid w:val="00154831"/>
    <w:rsid w:val="002C65CD"/>
    <w:rsid w:val="00326260"/>
    <w:rsid w:val="0035198F"/>
    <w:rsid w:val="00417EF8"/>
    <w:rsid w:val="00521F6F"/>
    <w:rsid w:val="005572EB"/>
    <w:rsid w:val="0059111A"/>
    <w:rsid w:val="005C4923"/>
    <w:rsid w:val="00605D65"/>
    <w:rsid w:val="0067415C"/>
    <w:rsid w:val="006B2906"/>
    <w:rsid w:val="006B51B4"/>
    <w:rsid w:val="007A279A"/>
    <w:rsid w:val="00805925"/>
    <w:rsid w:val="00916649"/>
    <w:rsid w:val="00937262"/>
    <w:rsid w:val="00A51BB2"/>
    <w:rsid w:val="00A613D7"/>
    <w:rsid w:val="00A82A30"/>
    <w:rsid w:val="00AC352A"/>
    <w:rsid w:val="00AD05C2"/>
    <w:rsid w:val="00AD7460"/>
    <w:rsid w:val="00B21F39"/>
    <w:rsid w:val="00B75786"/>
    <w:rsid w:val="00C63DFC"/>
    <w:rsid w:val="00C8304D"/>
    <w:rsid w:val="00C90CBA"/>
    <w:rsid w:val="00D55786"/>
    <w:rsid w:val="00D83CBD"/>
    <w:rsid w:val="00DC500E"/>
    <w:rsid w:val="00E55AFB"/>
    <w:rsid w:val="00F2444F"/>
    <w:rsid w:val="00F71281"/>
    <w:rsid w:val="00F82F62"/>
    <w:rsid w:val="00FA439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67DFAD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5D65"/>
    <w:rPr>
      <w:color w:val="808080"/>
    </w:rPr>
  </w:style>
  <w:style w:type="paragraph" w:customStyle="1" w:styleId="7668DF9E4A3143DDA6E203B9E4355A87">
    <w:name w:val="7668DF9E4A3143DDA6E203B9E4355A87"/>
    <w:pPr>
      <w:spacing w:line="278" w:lineRule="auto"/>
    </w:pPr>
    <w:rPr>
      <w:kern w:val="2"/>
      <w:sz w:val="24"/>
      <w:szCs w:val="24"/>
      <w14:ligatures w14:val="standardContextual"/>
    </w:rPr>
  </w:style>
  <w:style w:type="paragraph" w:customStyle="1" w:styleId="23FCED9AA32C428CA215BBE9F70EA1C9">
    <w:name w:val="23FCED9AA32C428CA215BBE9F70EA1C9"/>
    <w:rsid w:val="00605D65"/>
    <w:pPr>
      <w:spacing w:line="278" w:lineRule="auto"/>
    </w:pPr>
    <w:rPr>
      <w:kern w:val="2"/>
      <w:sz w:val="24"/>
      <w:szCs w:val="24"/>
      <w14:ligatures w14:val="standardContextual"/>
    </w:rPr>
  </w:style>
  <w:style w:type="paragraph" w:customStyle="1" w:styleId="DACDE86AB2FF4EE0B256542441EF2E0A7">
    <w:name w:val="DACDE86AB2FF4EE0B256542441EF2E0A7"/>
    <w:rsid w:val="00605D65"/>
    <w:pPr>
      <w:spacing w:before="120" w:after="120" w:line="240" w:lineRule="auto"/>
    </w:pPr>
    <w:rPr>
      <w:rFonts w:eastAsiaTheme="minorHAnsi"/>
      <w:sz w:val="20"/>
      <w:szCs w:val="20"/>
      <w:lang w:eastAsia="en-US"/>
    </w:rPr>
  </w:style>
  <w:style w:type="paragraph" w:customStyle="1" w:styleId="4DBD073EFC2340DF85400CB8F8C882937">
    <w:name w:val="4DBD073EFC2340DF85400CB8F8C882937"/>
    <w:rsid w:val="00605D65"/>
    <w:pPr>
      <w:spacing w:before="120" w:after="120" w:line="240" w:lineRule="auto"/>
    </w:pPr>
    <w:rPr>
      <w:rFonts w:eastAsiaTheme="minorHAnsi"/>
      <w:sz w:val="20"/>
      <w:szCs w:val="20"/>
      <w:lang w:eastAsia="en-US"/>
    </w:rPr>
  </w:style>
  <w:style w:type="paragraph" w:customStyle="1" w:styleId="812D89809DA8421BB1EF32892F0C12E97">
    <w:name w:val="812D89809DA8421BB1EF32892F0C12E97"/>
    <w:rsid w:val="00605D65"/>
    <w:pPr>
      <w:spacing w:before="120" w:after="120" w:line="264" w:lineRule="auto"/>
    </w:pPr>
    <w:rPr>
      <w:rFonts w:ascii="Century Gothic" w:eastAsiaTheme="minorHAnsi" w:hAnsi="Century Gothic"/>
      <w:sz w:val="20"/>
      <w:lang w:eastAsia="en-US"/>
    </w:rPr>
  </w:style>
  <w:style w:type="paragraph" w:customStyle="1" w:styleId="425F7F3DCE894808AF186749EF14234D7">
    <w:name w:val="425F7F3DCE894808AF186749EF14234D7"/>
    <w:rsid w:val="00605D65"/>
    <w:pPr>
      <w:spacing w:before="60" w:after="60" w:line="264" w:lineRule="auto"/>
    </w:pPr>
    <w:rPr>
      <w:rFonts w:ascii="Century Gothic" w:eastAsiaTheme="minorHAnsi" w:hAnsi="Century Gothic"/>
      <w:sz w:val="20"/>
      <w:lang w:eastAsia="en-US"/>
    </w:rPr>
  </w:style>
  <w:style w:type="paragraph" w:customStyle="1" w:styleId="ADFB82412DF34984A52D4D7AD9F275307">
    <w:name w:val="ADFB82412DF34984A52D4D7AD9F275307"/>
    <w:rsid w:val="00605D65"/>
    <w:pPr>
      <w:spacing w:before="60" w:after="60" w:line="264" w:lineRule="auto"/>
    </w:pPr>
    <w:rPr>
      <w:rFonts w:ascii="Century Gothic" w:eastAsiaTheme="minorHAnsi" w:hAnsi="Century Gothic"/>
      <w:sz w:val="20"/>
      <w:lang w:eastAsia="en-US"/>
    </w:rPr>
  </w:style>
  <w:style w:type="paragraph" w:customStyle="1" w:styleId="2DD1F38BB57F4BCABA003B439EB2DA607">
    <w:name w:val="2DD1F38BB57F4BCABA003B439EB2DA607"/>
    <w:rsid w:val="00605D65"/>
    <w:pPr>
      <w:spacing w:before="60" w:after="60" w:line="264" w:lineRule="auto"/>
    </w:pPr>
    <w:rPr>
      <w:rFonts w:ascii="Century Gothic" w:eastAsiaTheme="minorHAnsi" w:hAnsi="Century Gothic"/>
      <w:sz w:val="20"/>
      <w:lang w:eastAsia="en-US"/>
    </w:rPr>
  </w:style>
  <w:style w:type="paragraph" w:customStyle="1" w:styleId="E1FD37564CD44694A4D36671A163A7C77">
    <w:name w:val="E1FD37564CD44694A4D36671A163A7C77"/>
    <w:rsid w:val="00605D65"/>
    <w:pPr>
      <w:spacing w:before="60" w:after="60" w:line="264" w:lineRule="auto"/>
    </w:pPr>
    <w:rPr>
      <w:rFonts w:ascii="Century Gothic" w:eastAsiaTheme="minorHAnsi" w:hAnsi="Century Gothic"/>
      <w:sz w:val="20"/>
      <w:lang w:eastAsia="en-US"/>
    </w:rPr>
  </w:style>
  <w:style w:type="paragraph" w:customStyle="1" w:styleId="7FF209D5260043699FD7D5C5B7D55F747">
    <w:name w:val="7FF209D5260043699FD7D5C5B7D55F747"/>
    <w:rsid w:val="00605D65"/>
    <w:pPr>
      <w:spacing w:before="60" w:after="60" w:line="264" w:lineRule="auto"/>
    </w:pPr>
    <w:rPr>
      <w:rFonts w:ascii="Century Gothic" w:eastAsiaTheme="minorHAnsi" w:hAnsi="Century Gothic"/>
      <w:sz w:val="20"/>
      <w:lang w:eastAsia="en-US"/>
    </w:rPr>
  </w:style>
  <w:style w:type="paragraph" w:customStyle="1" w:styleId="7F1BC6CD80C0477FAC29B0205567E5D57">
    <w:name w:val="7F1BC6CD80C0477FAC29B0205567E5D57"/>
    <w:rsid w:val="00605D65"/>
    <w:pPr>
      <w:spacing w:before="60" w:after="60" w:line="264" w:lineRule="auto"/>
    </w:pPr>
    <w:rPr>
      <w:rFonts w:ascii="Century Gothic" w:eastAsiaTheme="minorHAnsi" w:hAnsi="Century Gothic"/>
      <w:sz w:val="20"/>
      <w:lang w:eastAsia="en-US"/>
    </w:rPr>
  </w:style>
  <w:style w:type="paragraph" w:customStyle="1" w:styleId="C304627DA176476DBDC68FC21B0B136C7">
    <w:name w:val="C304627DA176476DBDC68FC21B0B136C7"/>
    <w:rsid w:val="00605D65"/>
    <w:pPr>
      <w:spacing w:before="60" w:after="60" w:line="264" w:lineRule="auto"/>
    </w:pPr>
    <w:rPr>
      <w:rFonts w:ascii="Century Gothic" w:eastAsiaTheme="minorHAnsi" w:hAnsi="Century Gothic"/>
      <w:sz w:val="20"/>
      <w:lang w:eastAsia="en-US"/>
    </w:rPr>
  </w:style>
  <w:style w:type="paragraph" w:customStyle="1" w:styleId="D1D786F20ABB414B9F86171F03B6A1327">
    <w:name w:val="D1D786F20ABB414B9F86171F03B6A1327"/>
    <w:rsid w:val="00605D65"/>
    <w:pPr>
      <w:spacing w:before="60" w:after="60" w:line="264" w:lineRule="auto"/>
    </w:pPr>
    <w:rPr>
      <w:rFonts w:ascii="Century Gothic" w:eastAsiaTheme="minorHAnsi" w:hAnsi="Century Gothic"/>
      <w:sz w:val="20"/>
      <w:lang w:eastAsia="en-US"/>
    </w:rPr>
  </w:style>
  <w:style w:type="paragraph" w:customStyle="1" w:styleId="FE983C335FCE4B5D95FFB7CA3DF28B277">
    <w:name w:val="FE983C335FCE4B5D95FFB7CA3DF28B277"/>
    <w:rsid w:val="00605D65"/>
    <w:pPr>
      <w:spacing w:before="60" w:after="60" w:line="264" w:lineRule="auto"/>
    </w:pPr>
    <w:rPr>
      <w:rFonts w:ascii="Century Gothic" w:eastAsiaTheme="minorHAnsi" w:hAnsi="Century Gothic"/>
      <w:sz w:val="20"/>
      <w:lang w:eastAsia="en-US"/>
    </w:rPr>
  </w:style>
  <w:style w:type="paragraph" w:customStyle="1" w:styleId="70F38057401E4480A00B5021F61D3B467">
    <w:name w:val="70F38057401E4480A00B5021F61D3B467"/>
    <w:rsid w:val="00605D65"/>
    <w:pPr>
      <w:spacing w:before="60" w:after="60" w:line="264" w:lineRule="auto"/>
    </w:pPr>
    <w:rPr>
      <w:rFonts w:ascii="Century Gothic" w:eastAsiaTheme="minorHAnsi" w:hAnsi="Century Gothic"/>
      <w:sz w:val="20"/>
      <w:lang w:eastAsia="en-US"/>
    </w:rPr>
  </w:style>
  <w:style w:type="paragraph" w:customStyle="1" w:styleId="D51DCC7DC80A4325B9EEA93E3D75269B7">
    <w:name w:val="D51DCC7DC80A4325B9EEA93E3D75269B7"/>
    <w:rsid w:val="00605D65"/>
    <w:pPr>
      <w:spacing w:before="60" w:after="60" w:line="264" w:lineRule="auto"/>
    </w:pPr>
    <w:rPr>
      <w:rFonts w:ascii="Century Gothic" w:eastAsiaTheme="minorHAnsi" w:hAnsi="Century Gothic"/>
      <w:sz w:val="20"/>
      <w:lang w:eastAsia="en-US"/>
    </w:rPr>
  </w:style>
  <w:style w:type="paragraph" w:customStyle="1" w:styleId="37F14A96C707409990233E3CBF72B95B7">
    <w:name w:val="37F14A96C707409990233E3CBF72B95B7"/>
    <w:rsid w:val="00605D65"/>
    <w:pPr>
      <w:spacing w:before="60" w:after="60" w:line="264" w:lineRule="auto"/>
    </w:pPr>
    <w:rPr>
      <w:rFonts w:ascii="Century Gothic" w:eastAsiaTheme="minorHAnsi" w:hAnsi="Century Gothic"/>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PAC">
      <a:dk1>
        <a:sysClr val="windowText" lastClr="000000"/>
      </a:dk1>
      <a:lt1>
        <a:sysClr val="window" lastClr="FFFFFF"/>
      </a:lt1>
      <a:dk2>
        <a:srgbClr val="727E83"/>
      </a:dk2>
      <a:lt2>
        <a:srgbClr val="EBEBEB"/>
      </a:lt2>
      <a:accent1>
        <a:srgbClr val="00D3B0"/>
      </a:accent1>
      <a:accent2>
        <a:srgbClr val="E8CCE4"/>
      </a:accent2>
      <a:accent3>
        <a:srgbClr val="EBEBEB"/>
      </a:accent3>
      <a:accent4>
        <a:srgbClr val="003D35"/>
      </a:accent4>
      <a:accent5>
        <a:srgbClr val="727E83"/>
      </a:accent5>
      <a:accent6>
        <a:srgbClr val="BC965C"/>
      </a:accent6>
      <a:hlink>
        <a:srgbClr val="00D3B0"/>
      </a:hlink>
      <a:folHlink>
        <a:srgbClr val="003D35"/>
      </a:folHlink>
    </a:clrScheme>
    <a:fontScheme name="APAC internal">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59B6300EEF4445AF2AD6778108458C" ma:contentTypeVersion="8" ma:contentTypeDescription="Create a new document." ma:contentTypeScope="" ma:versionID="5c99cf8831033c663854bec20ba43cb8">
  <xsd:schema xmlns:xsd="http://www.w3.org/2001/XMLSchema" xmlns:xs="http://www.w3.org/2001/XMLSchema" xmlns:p="http://schemas.microsoft.com/office/2006/metadata/properties" xmlns:ns2="ca03b86d-c8ce-48ea-a9ce-030c99cb09c7" targetNamespace="http://schemas.microsoft.com/office/2006/metadata/properties" ma:root="true" ma:fieldsID="f97f99a3bbfbcdf41f1593abe097c10e" ns2:_="">
    <xsd:import namespace="ca03b86d-c8ce-48ea-a9ce-030c99cb09c7"/>
    <xsd:element name="properties">
      <xsd:complexType>
        <xsd:sequence>
          <xsd:element name="documentManagement">
            <xsd:complexType>
              <xsd:all>
                <xsd:element ref="ns2:DocumentTyp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3b86d-c8ce-48ea-a9ce-030c99cb09c7" elementFormDefault="qualified">
    <xsd:import namespace="http://schemas.microsoft.com/office/2006/documentManagement/types"/>
    <xsd:import namespace="http://schemas.microsoft.com/office/infopath/2007/PartnerControls"/>
    <xsd:element name="DocumentType" ma:index="8" nillable="true" ma:displayName="Document Type" ma:description="What is the document type? " ma:format="Dropdown" ma:internalName="DocumentType">
      <xsd:simpleType>
        <xsd:restriction base="dms:Choice">
          <xsd:enumeration value="Accreditation Template"/>
          <xsd:enumeration value="Form"/>
          <xsd:enumeration value="Provider Guidance"/>
          <xsd:enumeration value="Staff Guidance"/>
          <xsd:enumeration value="Published Documents"/>
          <xsd:enumeration value="Email Template"/>
          <xsd:enumeration value="Email Template - Public Query"/>
          <xsd:enumeration value="Letter"/>
          <xsd:enumeration value="Assessor training"/>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ca03b86d-c8ce-48ea-a9ce-030c99cb09c7">Accreditation Template</DocumentType>
  </documentManagement>
</p:properties>
</file>

<file path=customXml/itemProps1.xml><?xml version="1.0" encoding="utf-8"?>
<ds:datastoreItem xmlns:ds="http://schemas.openxmlformats.org/officeDocument/2006/customXml" ds:itemID="{A8800DAC-A39B-4A0D-8EA1-FA17D3FE2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3b86d-c8ce-48ea-a9ce-030c99cb0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DCA06-DAF3-439D-A436-D411E1665287}">
  <ds:schemaRefs>
    <ds:schemaRef ds:uri="http://schemas.openxmlformats.org/officeDocument/2006/bibliography"/>
  </ds:schemaRefs>
</ds:datastoreItem>
</file>

<file path=customXml/itemProps3.xml><?xml version="1.0" encoding="utf-8"?>
<ds:datastoreItem xmlns:ds="http://schemas.openxmlformats.org/officeDocument/2006/customXml" ds:itemID="{19043274-9EE2-4687-95EA-D400E79B038B}">
  <ds:schemaRefs>
    <ds:schemaRef ds:uri="http://schemas.microsoft.com/sharepoint/v3/contenttype/forms"/>
  </ds:schemaRefs>
</ds:datastoreItem>
</file>

<file path=customXml/itemProps4.xml><?xml version="1.0" encoding="utf-8"?>
<ds:datastoreItem xmlns:ds="http://schemas.openxmlformats.org/officeDocument/2006/customXml" ds:itemID="{FC1936B8-F5F6-4298-8879-11B5AC1CEBC8}">
  <ds:schemaRefs>
    <ds:schemaRef ds:uri="http://schemas.microsoft.com/office/2006/metadata/properties"/>
    <ds:schemaRef ds:uri="http://schemas.microsoft.com/office/infopath/2007/PartnerControls"/>
    <ds:schemaRef ds:uri="ca03b86d-c8ce-48ea-a9ce-030c99cb09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3005</Words>
  <Characters>17130</Characters>
  <Application>Microsoft Office Word</Application>
  <DocSecurity>0</DocSecurity>
  <Lines>142</Lines>
  <Paragraphs>40</Paragraphs>
  <ScaleCrop>false</ScaleCrop>
  <Company/>
  <LinksUpToDate>false</LinksUpToDate>
  <CharactersWithSpaces>20095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Nghi Robinson</dc:creator>
  <cp:keywords/>
  <dc:description/>
  <cp:lastModifiedBy>Stephanie Korilis</cp:lastModifiedBy>
  <cp:revision>2</cp:revision>
  <cp:lastPrinted>2019-07-08T15:51:00Z</cp:lastPrinted>
  <dcterms:created xsi:type="dcterms:W3CDTF">2026-09-15T04:15:00Z</dcterms:created>
  <dcterms:modified xsi:type="dcterms:W3CDTF">2026-09-15T04:15:00Z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0x0101000C59B6300EEF4445AF2AD6778108458C</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